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9F" w:rsidRPr="00C7169F" w:rsidRDefault="00C7169F" w:rsidP="00C7169F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sz w:val="28"/>
          <w:szCs w:val="28"/>
        </w:rPr>
      </w:pPr>
      <w:r w:rsidRPr="00C7169F">
        <w:rPr>
          <w:b/>
          <w:sz w:val="28"/>
          <w:szCs w:val="28"/>
          <w:u w:val="single"/>
        </w:rPr>
        <w:t>Основная цель</w:t>
      </w:r>
      <w:r w:rsidRPr="00C7169F">
        <w:rPr>
          <w:sz w:val="28"/>
          <w:szCs w:val="28"/>
        </w:rPr>
        <w:t> нашего учреждения — оказание медицинской стоматологической помощи населе</w:t>
      </w:r>
      <w:r>
        <w:rPr>
          <w:sz w:val="28"/>
          <w:szCs w:val="28"/>
        </w:rPr>
        <w:t>нию города Ирбит</w:t>
      </w:r>
      <w:r w:rsidRPr="00C7169F">
        <w:rPr>
          <w:sz w:val="28"/>
          <w:szCs w:val="28"/>
        </w:rPr>
        <w:t>, а также гражданам России, проживающим в других городах, иностранным гражданам в соответствии с полученными лицензиями и медико-технологическими стандартами. Пл</w:t>
      </w:r>
      <w:r>
        <w:rPr>
          <w:sz w:val="28"/>
          <w:szCs w:val="28"/>
        </w:rPr>
        <w:t>ановая мощность учреждения — 300</w:t>
      </w:r>
      <w:r w:rsidRPr="00C7169F">
        <w:rPr>
          <w:sz w:val="28"/>
          <w:szCs w:val="28"/>
        </w:rPr>
        <w:t xml:space="preserve"> посещений в смену. Спектр видов стоматологической помощ</w:t>
      </w:r>
      <w:r>
        <w:rPr>
          <w:sz w:val="28"/>
          <w:szCs w:val="28"/>
        </w:rPr>
        <w:t>и, доступных жителям Ирбита</w:t>
      </w:r>
      <w:r w:rsidRPr="00C7169F">
        <w:rPr>
          <w:sz w:val="28"/>
          <w:szCs w:val="28"/>
        </w:rPr>
        <w:t xml:space="preserve">, достаточно широк: проводится лечение и реставрация зубов, лечение корневых каналов зубов; </w:t>
      </w:r>
      <w:proofErr w:type="gramStart"/>
      <w:r>
        <w:rPr>
          <w:sz w:val="28"/>
          <w:szCs w:val="28"/>
        </w:rPr>
        <w:t>оказывается</w:t>
      </w:r>
      <w:proofErr w:type="gramEnd"/>
      <w:r w:rsidRPr="00C7169F">
        <w:rPr>
          <w:sz w:val="28"/>
          <w:szCs w:val="28"/>
        </w:rPr>
        <w:t xml:space="preserve"> стоматологическая помощь детям; большое внимание уделяется профилактике стоматологических заболеваний, профессиональной гигиене; проводится хирургическое лечение стоматологических заболеваний, протезирование зубов, рентгенодиагностика.</w:t>
      </w:r>
    </w:p>
    <w:p w:rsidR="00C7169F" w:rsidRPr="00C7169F" w:rsidRDefault="00C7169F" w:rsidP="00C7169F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sz w:val="28"/>
          <w:szCs w:val="28"/>
        </w:rPr>
      </w:pPr>
      <w:r w:rsidRPr="00C7169F">
        <w:rPr>
          <w:b/>
          <w:sz w:val="28"/>
          <w:szCs w:val="28"/>
          <w:u w:val="single"/>
        </w:rPr>
        <w:t>Основными задачами</w:t>
      </w:r>
      <w:r w:rsidRPr="00C7169F">
        <w:rPr>
          <w:sz w:val="28"/>
          <w:szCs w:val="28"/>
        </w:rPr>
        <w:t> учреждения являются: улучшение обеспечения населения квалифицированной стоматологической помощью, повышение ее уровня и доступности; повышение уровня медико-технической оснащенности стоматологической службы на основе внедрения новых методов лечения, современных материалов и оборудования.</w:t>
      </w:r>
    </w:p>
    <w:p w:rsidR="00C7169F" w:rsidRPr="00C7169F" w:rsidRDefault="00C7169F" w:rsidP="00C7169F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sz w:val="28"/>
          <w:szCs w:val="28"/>
        </w:rPr>
      </w:pPr>
      <w:r w:rsidRPr="00C7169F">
        <w:rPr>
          <w:sz w:val="28"/>
          <w:szCs w:val="28"/>
        </w:rPr>
        <w:t>Поликлиника оказывает стоматологическую помощь в системе обязательного медицинского ст</w:t>
      </w:r>
      <w:r>
        <w:rPr>
          <w:sz w:val="28"/>
          <w:szCs w:val="28"/>
        </w:rPr>
        <w:t xml:space="preserve">рахования </w:t>
      </w:r>
      <w:bookmarkStart w:id="0" w:name="_GoBack"/>
      <w:bookmarkEnd w:id="0"/>
      <w:r>
        <w:rPr>
          <w:sz w:val="28"/>
          <w:szCs w:val="28"/>
        </w:rPr>
        <w:t xml:space="preserve">и </w:t>
      </w:r>
      <w:r w:rsidRPr="00C7169F">
        <w:rPr>
          <w:sz w:val="28"/>
          <w:szCs w:val="28"/>
        </w:rPr>
        <w:t>платные</w:t>
      </w:r>
      <w:r w:rsidRPr="00C7169F">
        <w:rPr>
          <w:sz w:val="28"/>
          <w:szCs w:val="28"/>
        </w:rPr>
        <w:t xml:space="preserve"> медицинские услуги населению и организациям.</w:t>
      </w:r>
    </w:p>
    <w:p w:rsidR="00C7169F" w:rsidRPr="00C7169F" w:rsidRDefault="00C7169F" w:rsidP="00C7169F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ГАУЗ СО «</w:t>
      </w:r>
      <w:proofErr w:type="spellStart"/>
      <w:r>
        <w:rPr>
          <w:sz w:val="28"/>
          <w:szCs w:val="28"/>
        </w:rPr>
        <w:t>Ирбитская</w:t>
      </w:r>
      <w:proofErr w:type="spellEnd"/>
      <w:r>
        <w:rPr>
          <w:sz w:val="28"/>
          <w:szCs w:val="28"/>
        </w:rPr>
        <w:t xml:space="preserve"> СП»</w:t>
      </w:r>
      <w:r w:rsidRPr="00C7169F">
        <w:rPr>
          <w:sz w:val="28"/>
          <w:szCs w:val="28"/>
        </w:rPr>
        <w:t xml:space="preserve"> гарантирует применение только сертифицированных и разрешенных к применению на территории РФ материалов</w:t>
      </w:r>
      <w:r>
        <w:rPr>
          <w:sz w:val="28"/>
          <w:szCs w:val="28"/>
        </w:rPr>
        <w:t xml:space="preserve"> и медицинских изделий</w:t>
      </w:r>
      <w:r w:rsidRPr="00C7169F">
        <w:rPr>
          <w:sz w:val="28"/>
          <w:szCs w:val="28"/>
        </w:rPr>
        <w:t xml:space="preserve"> отечественных и зарубежных фирм производителей.</w:t>
      </w:r>
    </w:p>
    <w:p w:rsidR="00C7169F" w:rsidRPr="00C7169F" w:rsidRDefault="00C7169F" w:rsidP="00C7169F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sz w:val="28"/>
          <w:szCs w:val="28"/>
        </w:rPr>
      </w:pPr>
      <w:r w:rsidRPr="00C7169F">
        <w:rPr>
          <w:sz w:val="28"/>
          <w:szCs w:val="28"/>
        </w:rPr>
        <w:t>Весь лечебно-диагностический процесс проходит при четком соблюдении санитарно-эпидемиологических норм и правил.</w:t>
      </w:r>
    </w:p>
    <w:p w:rsidR="00C7169F" w:rsidRPr="00C7169F" w:rsidRDefault="00C7169F" w:rsidP="00C7169F">
      <w:pPr>
        <w:pStyle w:val="a3"/>
        <w:shd w:val="clear" w:color="auto" w:fill="FFFFFF"/>
        <w:spacing w:before="0" w:beforeAutospacing="0" w:after="300" w:afterAutospacing="0" w:line="405" w:lineRule="atLeast"/>
        <w:jc w:val="both"/>
        <w:rPr>
          <w:sz w:val="28"/>
          <w:szCs w:val="28"/>
        </w:rPr>
      </w:pPr>
      <w:r w:rsidRPr="00C7169F">
        <w:rPr>
          <w:sz w:val="28"/>
          <w:szCs w:val="28"/>
        </w:rPr>
        <w:t>Лечебно-диагностический процесс проводят дипломированные врачи, имеющие большой практический опыт по специальности. Помощь врачам в оказании медицинских услуг оказывают квалифицированный средний и младший медицинский персонал.</w:t>
      </w:r>
    </w:p>
    <w:p w:rsidR="00C960A3" w:rsidRDefault="00C960A3"/>
    <w:sectPr w:rsidR="00C96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9F"/>
    <w:rsid w:val="00C7169F"/>
    <w:rsid w:val="00C9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A7F96-AA0A-42B6-8AB3-09E323BE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1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cp:lastPrinted>2017-04-26T09:09:00Z</cp:lastPrinted>
  <dcterms:created xsi:type="dcterms:W3CDTF">2017-04-26T09:04:00Z</dcterms:created>
  <dcterms:modified xsi:type="dcterms:W3CDTF">2017-04-26T09:09:00Z</dcterms:modified>
</cp:coreProperties>
</file>