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5C4D8A" w:rsidRPr="005C4D8A" w14:paraId="7A65A8C0" w14:textId="77777777" w:rsidTr="005C4D8A">
        <w:tc>
          <w:tcPr>
            <w:tcW w:w="4810" w:type="dxa"/>
          </w:tcPr>
          <w:p w14:paraId="4EDD0072" w14:textId="77777777" w:rsidR="005C4D8A" w:rsidRPr="005C4D8A" w:rsidRDefault="005C4D8A" w:rsidP="005C4D8A">
            <w:pPr>
              <w:pStyle w:val="30"/>
              <w:shd w:val="clear" w:color="auto" w:fill="auto"/>
              <w:spacing w:after="0" w:line="240" w:lineRule="auto"/>
              <w:ind w:right="20"/>
              <w:jc w:val="center"/>
              <w:rPr>
                <w:rStyle w:val="314pt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2E7AAE8" w14:textId="77777777" w:rsidR="005C4D8A" w:rsidRDefault="005C4D8A" w:rsidP="005C4D8A">
            <w:pPr>
              <w:pStyle w:val="30"/>
              <w:shd w:val="clear" w:color="auto" w:fill="auto"/>
              <w:spacing w:after="0" w:line="240" w:lineRule="auto"/>
              <w:ind w:right="20"/>
              <w:jc w:val="both"/>
              <w:rPr>
                <w:rStyle w:val="314pt"/>
                <w:sz w:val="24"/>
                <w:szCs w:val="24"/>
              </w:rPr>
            </w:pPr>
          </w:p>
          <w:p w14:paraId="0F66EB83" w14:textId="4370A145" w:rsidR="00BE2D0B" w:rsidRPr="005C4D8A" w:rsidRDefault="00BE2D0B" w:rsidP="005C4D8A">
            <w:pPr>
              <w:pStyle w:val="30"/>
              <w:shd w:val="clear" w:color="auto" w:fill="auto"/>
              <w:spacing w:after="0" w:line="240" w:lineRule="auto"/>
              <w:ind w:right="20"/>
              <w:jc w:val="both"/>
              <w:rPr>
                <w:rStyle w:val="314pt"/>
                <w:sz w:val="24"/>
                <w:szCs w:val="24"/>
              </w:rPr>
            </w:pPr>
          </w:p>
        </w:tc>
      </w:tr>
    </w:tbl>
    <w:p w14:paraId="32A4676C" w14:textId="77777777" w:rsidR="005C4D8A" w:rsidRDefault="005C4D8A" w:rsidP="00325F5C">
      <w:pPr>
        <w:pStyle w:val="30"/>
        <w:shd w:val="clear" w:color="auto" w:fill="auto"/>
        <w:spacing w:after="484" w:line="240" w:lineRule="auto"/>
        <w:ind w:right="20"/>
        <w:jc w:val="center"/>
        <w:rPr>
          <w:rStyle w:val="314pt"/>
          <w:b/>
          <w:bCs/>
          <w:sz w:val="24"/>
          <w:szCs w:val="24"/>
        </w:rPr>
      </w:pPr>
    </w:p>
    <w:p w14:paraId="267CD9BA" w14:textId="2C78D587" w:rsidR="000946F5" w:rsidRPr="006E50D6" w:rsidRDefault="007D1AE0" w:rsidP="00325F5C">
      <w:pPr>
        <w:pStyle w:val="30"/>
        <w:shd w:val="clear" w:color="auto" w:fill="auto"/>
        <w:spacing w:after="484" w:line="240" w:lineRule="auto"/>
        <w:ind w:right="20"/>
        <w:jc w:val="center"/>
        <w:rPr>
          <w:sz w:val="24"/>
          <w:szCs w:val="24"/>
        </w:rPr>
      </w:pPr>
      <w:r w:rsidRPr="006E50D6">
        <w:rPr>
          <w:rStyle w:val="314pt"/>
          <w:b/>
          <w:bCs/>
          <w:sz w:val="24"/>
          <w:szCs w:val="24"/>
        </w:rPr>
        <w:t>Правила внутреннего распорядка для п</w:t>
      </w:r>
      <w:r w:rsidR="007C46A5" w:rsidRPr="006E50D6">
        <w:rPr>
          <w:rStyle w:val="314pt"/>
          <w:b/>
          <w:bCs/>
          <w:sz w:val="24"/>
          <w:szCs w:val="24"/>
        </w:rPr>
        <w:t>олучателей услуг</w:t>
      </w:r>
      <w:r w:rsidRPr="006E50D6">
        <w:rPr>
          <w:rStyle w:val="314pt"/>
          <w:b/>
          <w:bCs/>
          <w:sz w:val="24"/>
          <w:szCs w:val="24"/>
        </w:rPr>
        <w:br/>
      </w:r>
      <w:r w:rsidRPr="006E50D6">
        <w:rPr>
          <w:sz w:val="24"/>
          <w:szCs w:val="24"/>
        </w:rPr>
        <w:t xml:space="preserve">государственного автономного учреждения здравоохранения Свердловской </w:t>
      </w:r>
      <w:r w:rsidR="00773184" w:rsidRPr="006E50D6">
        <w:rPr>
          <w:sz w:val="24"/>
          <w:szCs w:val="24"/>
        </w:rPr>
        <w:t>области «</w:t>
      </w:r>
      <w:r w:rsidRPr="006E50D6">
        <w:rPr>
          <w:sz w:val="24"/>
          <w:szCs w:val="24"/>
        </w:rPr>
        <w:t>Ирбитская стоматологическая поликлиника»</w:t>
      </w:r>
    </w:p>
    <w:p w14:paraId="1EB9693F" w14:textId="736167BB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6E50D6">
        <w:rPr>
          <w:sz w:val="24"/>
          <w:szCs w:val="24"/>
        </w:rPr>
        <w:t xml:space="preserve">Правила внутреннего распорядка для </w:t>
      </w:r>
      <w:r w:rsidR="007C46A5" w:rsidRPr="006E50D6">
        <w:rPr>
          <w:sz w:val="24"/>
          <w:szCs w:val="24"/>
        </w:rPr>
        <w:t>получателей услуг</w:t>
      </w:r>
      <w:r w:rsidRPr="006E50D6">
        <w:rPr>
          <w:sz w:val="24"/>
          <w:szCs w:val="24"/>
        </w:rPr>
        <w:t xml:space="preserve"> </w:t>
      </w:r>
      <w:r w:rsidR="00C757DF" w:rsidRPr="006E50D6">
        <w:rPr>
          <w:sz w:val="24"/>
          <w:szCs w:val="24"/>
        </w:rPr>
        <w:t xml:space="preserve">(далее по тексту - Правила) </w:t>
      </w:r>
      <w:r w:rsidRPr="006E50D6">
        <w:rPr>
          <w:sz w:val="24"/>
          <w:szCs w:val="24"/>
        </w:rPr>
        <w:t>государственного автономного учреждения здравоохранения Свердловской</w:t>
      </w:r>
      <w:r w:rsidR="00C757D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области «Ирбитская стоматологическая поликлиника» (далее по тексту - «</w:t>
      </w:r>
      <w:bookmarkStart w:id="0" w:name="_Hlk144107095"/>
      <w:r w:rsidR="007C46A5" w:rsidRPr="006E50D6">
        <w:rPr>
          <w:sz w:val="24"/>
          <w:szCs w:val="24"/>
        </w:rPr>
        <w:t>Учреждение</w:t>
      </w:r>
      <w:bookmarkEnd w:id="0"/>
      <w:r w:rsidR="00773184" w:rsidRPr="006E50D6">
        <w:rPr>
          <w:sz w:val="24"/>
          <w:szCs w:val="24"/>
        </w:rPr>
        <w:t>») являются</w:t>
      </w:r>
      <w:r w:rsidRPr="006E50D6">
        <w:rPr>
          <w:sz w:val="24"/>
          <w:szCs w:val="24"/>
        </w:rPr>
        <w:t xml:space="preserve"> организационно-правовым документом, регламентирующим поведение пациентов 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посетителей в медицинском учреждении. Настоящие Правила разработаны в соответствии с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законодательством Российской Федерации, а также приказами и распоряжениями главного</w:t>
      </w:r>
      <w:r w:rsidR="00C757D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врача.</w:t>
      </w:r>
    </w:p>
    <w:p w14:paraId="4A0763F6" w14:textId="43B0ED47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6E50D6">
        <w:rPr>
          <w:sz w:val="24"/>
          <w:szCs w:val="24"/>
        </w:rPr>
        <w:t>Настоящие Правила обязательны для всех пациентов и посетителей, обратившихся в</w:t>
      </w:r>
      <w:r w:rsidR="00C757DF" w:rsidRPr="006E50D6">
        <w:rPr>
          <w:sz w:val="24"/>
          <w:szCs w:val="24"/>
        </w:rPr>
        <w:t xml:space="preserve"> </w:t>
      </w:r>
      <w:r w:rsidR="007C46A5" w:rsidRPr="006E50D6">
        <w:rPr>
          <w:sz w:val="24"/>
          <w:szCs w:val="24"/>
        </w:rPr>
        <w:t>Учреждение</w:t>
      </w:r>
      <w:r w:rsidRPr="006E50D6">
        <w:rPr>
          <w:sz w:val="24"/>
          <w:szCs w:val="24"/>
        </w:rPr>
        <w:t xml:space="preserve">. При обращении в </w:t>
      </w:r>
      <w:r w:rsidR="00E2314E" w:rsidRPr="006E50D6">
        <w:rPr>
          <w:sz w:val="24"/>
          <w:szCs w:val="24"/>
        </w:rPr>
        <w:t>Учреждение</w:t>
      </w:r>
      <w:r w:rsidRPr="006E50D6">
        <w:rPr>
          <w:sz w:val="24"/>
          <w:szCs w:val="24"/>
        </w:rPr>
        <w:t xml:space="preserve"> пациенты и посетители обязаны ознакомиться</w:t>
      </w:r>
      <w:r w:rsidR="00C757D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с настоящими Правилами.</w:t>
      </w:r>
    </w:p>
    <w:p w14:paraId="1892B88D" w14:textId="77777777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6E50D6">
        <w:rPr>
          <w:sz w:val="24"/>
          <w:szCs w:val="24"/>
        </w:rPr>
        <w:t>Правила разработаны в целях реализации предусмотренных законом прав пациента на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оказание своевременной медицинской (стоматологической) помощи.</w:t>
      </w:r>
    </w:p>
    <w:p w14:paraId="4FBEA714" w14:textId="1FF7783D" w:rsidR="000946F5" w:rsidRPr="006E50D6" w:rsidRDefault="007D1AE0" w:rsidP="006E50D6">
      <w:pPr>
        <w:pStyle w:val="22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6E50D6">
        <w:rPr>
          <w:sz w:val="24"/>
          <w:szCs w:val="24"/>
        </w:rPr>
        <w:t>Правила размещаются для всеобщего ознакомления на информационных стендах, а</w:t>
      </w:r>
      <w:r w:rsidR="00C757D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также на сайте </w:t>
      </w:r>
      <w:r w:rsidR="00E2314E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</w:t>
      </w:r>
      <w:bookmarkStart w:id="1" w:name="_Hlk142918634"/>
      <w:r w:rsidRPr="006E50D6">
        <w:rPr>
          <w:sz w:val="24"/>
          <w:szCs w:val="24"/>
        </w:rPr>
        <w:t xml:space="preserve">в </w:t>
      </w:r>
      <w:r w:rsidR="00C757DF" w:rsidRPr="006E50D6">
        <w:rPr>
          <w:sz w:val="24"/>
          <w:szCs w:val="24"/>
        </w:rPr>
        <w:t xml:space="preserve">информационно-телекоммуникационной </w:t>
      </w:r>
      <w:r w:rsidRPr="006E50D6">
        <w:rPr>
          <w:sz w:val="24"/>
          <w:szCs w:val="24"/>
        </w:rPr>
        <w:t xml:space="preserve">сети </w:t>
      </w:r>
      <w:r w:rsidR="00C757DF" w:rsidRPr="006E50D6">
        <w:rPr>
          <w:sz w:val="24"/>
          <w:szCs w:val="24"/>
        </w:rPr>
        <w:t>«</w:t>
      </w:r>
      <w:r w:rsidRPr="006E50D6">
        <w:rPr>
          <w:sz w:val="24"/>
          <w:szCs w:val="24"/>
        </w:rPr>
        <w:t>Интернет</w:t>
      </w:r>
      <w:r w:rsidR="00C757DF" w:rsidRPr="006E50D6">
        <w:rPr>
          <w:sz w:val="24"/>
          <w:szCs w:val="24"/>
        </w:rPr>
        <w:t>»</w:t>
      </w:r>
      <w:bookmarkEnd w:id="1"/>
      <w:r w:rsidRPr="006E50D6">
        <w:rPr>
          <w:sz w:val="24"/>
          <w:szCs w:val="24"/>
        </w:rPr>
        <w:t>.</w:t>
      </w:r>
    </w:p>
    <w:p w14:paraId="601C8A66" w14:textId="77777777" w:rsidR="000946F5" w:rsidRPr="006E50D6" w:rsidRDefault="007D1AE0" w:rsidP="00325F5C">
      <w:pPr>
        <w:pStyle w:val="22"/>
        <w:shd w:val="clear" w:color="auto" w:fill="auto"/>
        <w:tabs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Правила внутреннего распорядка включают:</w:t>
      </w:r>
    </w:p>
    <w:p w14:paraId="41F6469E" w14:textId="6CDD2165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Информацию об отделениях и режиме работы </w:t>
      </w:r>
      <w:r w:rsidR="007C46A5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.</w:t>
      </w:r>
    </w:p>
    <w:p w14:paraId="1FFFF3E4" w14:textId="7A58A97C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Порядок обращения пациентов в </w:t>
      </w:r>
      <w:r w:rsidR="007C46A5" w:rsidRPr="006E50D6">
        <w:rPr>
          <w:sz w:val="24"/>
          <w:szCs w:val="24"/>
        </w:rPr>
        <w:t>Учреждение</w:t>
      </w:r>
      <w:r w:rsidRPr="006E50D6">
        <w:rPr>
          <w:sz w:val="24"/>
          <w:szCs w:val="24"/>
        </w:rPr>
        <w:t>.</w:t>
      </w:r>
    </w:p>
    <w:p w14:paraId="393C3929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Порядок оформления медицинских документов.</w:t>
      </w:r>
    </w:p>
    <w:p w14:paraId="5669B0BC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Порядок оказания стоматологических услуг.</w:t>
      </w:r>
    </w:p>
    <w:p w14:paraId="2FAE0A25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Порядок предоставления информации.</w:t>
      </w:r>
    </w:p>
    <w:p w14:paraId="42C7EBDB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Гарантии качества оказания стоматологической помощи.</w:t>
      </w:r>
    </w:p>
    <w:p w14:paraId="0AB0162A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Права пациента.</w:t>
      </w:r>
    </w:p>
    <w:p w14:paraId="204F086D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Обязанности пациента.</w:t>
      </w:r>
    </w:p>
    <w:p w14:paraId="1302F5CC" w14:textId="4D04F2ED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36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Запреты, действующие в </w:t>
      </w:r>
      <w:r w:rsidR="007C46A5" w:rsidRPr="006E50D6">
        <w:rPr>
          <w:sz w:val="24"/>
          <w:szCs w:val="24"/>
        </w:rPr>
        <w:t>Учреждении</w:t>
      </w:r>
      <w:r w:rsidRPr="006E50D6">
        <w:rPr>
          <w:sz w:val="24"/>
          <w:szCs w:val="24"/>
        </w:rPr>
        <w:t>.</w:t>
      </w:r>
    </w:p>
    <w:p w14:paraId="739C4F6D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433"/>
          <w:tab w:val="left" w:pos="70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Порядок разрешения конфликтов.</w:t>
      </w:r>
    </w:p>
    <w:p w14:paraId="4E9FEAE7" w14:textId="77777777" w:rsidR="000946F5" w:rsidRPr="006E50D6" w:rsidRDefault="007D1AE0" w:rsidP="00325F5C">
      <w:pPr>
        <w:pStyle w:val="22"/>
        <w:numPr>
          <w:ilvl w:val="0"/>
          <w:numId w:val="1"/>
        </w:numPr>
        <w:shd w:val="clear" w:color="auto" w:fill="auto"/>
        <w:tabs>
          <w:tab w:val="left" w:pos="433"/>
          <w:tab w:val="left" w:pos="709"/>
          <w:tab w:val="left" w:pos="851"/>
          <w:tab w:val="left" w:pos="993"/>
        </w:tabs>
        <w:spacing w:before="0" w:after="275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Ответственность за нарушение Правил.</w:t>
      </w:r>
    </w:p>
    <w:p w14:paraId="680385BE" w14:textId="78E9C42D" w:rsidR="000946F5" w:rsidRPr="006E50D6" w:rsidRDefault="007D1AE0" w:rsidP="00325F5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787"/>
        </w:tabs>
        <w:spacing w:after="207" w:line="240" w:lineRule="auto"/>
        <w:ind w:left="1460"/>
        <w:jc w:val="both"/>
        <w:rPr>
          <w:sz w:val="24"/>
          <w:szCs w:val="24"/>
        </w:rPr>
      </w:pPr>
      <w:bookmarkStart w:id="2" w:name="bookmark1"/>
      <w:r w:rsidRPr="006E50D6">
        <w:rPr>
          <w:sz w:val="24"/>
          <w:szCs w:val="24"/>
        </w:rPr>
        <w:t xml:space="preserve">Информация об отделениях и режиме работы </w:t>
      </w:r>
      <w:bookmarkEnd w:id="2"/>
      <w:r w:rsidR="007C46A5" w:rsidRPr="006E50D6">
        <w:rPr>
          <w:sz w:val="24"/>
          <w:szCs w:val="24"/>
        </w:rPr>
        <w:t>Учреждения</w:t>
      </w:r>
    </w:p>
    <w:p w14:paraId="6A2EC474" w14:textId="548CFBFE" w:rsidR="000946F5" w:rsidRPr="006E50D6" w:rsidRDefault="007D1AE0" w:rsidP="00325F5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500"/>
        </w:tabs>
        <w:spacing w:line="240" w:lineRule="auto"/>
        <w:ind w:firstLine="709"/>
        <w:jc w:val="both"/>
        <w:rPr>
          <w:sz w:val="24"/>
          <w:szCs w:val="24"/>
        </w:rPr>
      </w:pPr>
      <w:bookmarkStart w:id="3" w:name="bookmark2"/>
      <w:r w:rsidRPr="006E50D6">
        <w:rPr>
          <w:sz w:val="24"/>
          <w:szCs w:val="24"/>
        </w:rPr>
        <w:t>Режим работы</w:t>
      </w:r>
      <w:r w:rsidR="00941E9F" w:rsidRPr="006E50D6">
        <w:rPr>
          <w:sz w:val="24"/>
          <w:szCs w:val="24"/>
        </w:rPr>
        <w:t xml:space="preserve">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:</w:t>
      </w:r>
      <w:bookmarkEnd w:id="3"/>
    </w:p>
    <w:p w14:paraId="1F338EB4" w14:textId="04F8F9F9" w:rsidR="000946F5" w:rsidRPr="006E50D6" w:rsidRDefault="007D1AE0" w:rsidP="00325F5C">
      <w:pPr>
        <w:pStyle w:val="22"/>
        <w:shd w:val="clear" w:color="auto" w:fill="auto"/>
        <w:tabs>
          <w:tab w:val="left" w:pos="409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Понедельник - пятница с 7</w:t>
      </w:r>
      <w:r w:rsidR="00941E9F" w:rsidRPr="006E50D6">
        <w:rPr>
          <w:sz w:val="24"/>
          <w:szCs w:val="24"/>
        </w:rPr>
        <w:t xml:space="preserve"> часов </w:t>
      </w:r>
      <w:r w:rsidRPr="006E50D6">
        <w:rPr>
          <w:sz w:val="24"/>
          <w:szCs w:val="24"/>
        </w:rPr>
        <w:t>30</w:t>
      </w:r>
      <w:r w:rsidR="00941E9F" w:rsidRPr="006E50D6">
        <w:rPr>
          <w:sz w:val="24"/>
          <w:szCs w:val="24"/>
        </w:rPr>
        <w:t xml:space="preserve"> минут</w:t>
      </w:r>
      <w:r w:rsidRPr="006E50D6">
        <w:rPr>
          <w:sz w:val="24"/>
          <w:szCs w:val="24"/>
        </w:rPr>
        <w:t xml:space="preserve"> до 18</w:t>
      </w:r>
      <w:r w:rsidR="00941E9F" w:rsidRPr="006E50D6">
        <w:rPr>
          <w:sz w:val="24"/>
          <w:szCs w:val="24"/>
        </w:rPr>
        <w:t xml:space="preserve"> часов </w:t>
      </w:r>
      <w:r w:rsidRPr="006E50D6">
        <w:rPr>
          <w:sz w:val="24"/>
          <w:szCs w:val="24"/>
        </w:rPr>
        <w:t>00</w:t>
      </w:r>
      <w:r w:rsidR="00941E9F" w:rsidRPr="006E50D6">
        <w:rPr>
          <w:sz w:val="24"/>
          <w:szCs w:val="24"/>
        </w:rPr>
        <w:t xml:space="preserve"> минут;</w:t>
      </w:r>
    </w:p>
    <w:p w14:paraId="581456D7" w14:textId="342EE3D6" w:rsidR="00941E9F" w:rsidRPr="006E50D6" w:rsidRDefault="007D1AE0" w:rsidP="00325F5C">
      <w:pPr>
        <w:pStyle w:val="22"/>
        <w:shd w:val="clear" w:color="auto" w:fill="auto"/>
        <w:spacing w:before="0" w:line="240" w:lineRule="auto"/>
        <w:ind w:right="-8" w:firstLine="709"/>
        <w:jc w:val="left"/>
        <w:rPr>
          <w:sz w:val="24"/>
          <w:szCs w:val="24"/>
        </w:rPr>
      </w:pPr>
      <w:r w:rsidRPr="006E50D6">
        <w:rPr>
          <w:sz w:val="24"/>
          <w:szCs w:val="24"/>
        </w:rPr>
        <w:t>Суббота с 8</w:t>
      </w:r>
      <w:r w:rsidR="00941E9F" w:rsidRPr="006E50D6">
        <w:rPr>
          <w:sz w:val="24"/>
          <w:szCs w:val="24"/>
        </w:rPr>
        <w:t xml:space="preserve"> часов </w:t>
      </w:r>
      <w:r w:rsidRPr="006E50D6">
        <w:rPr>
          <w:sz w:val="24"/>
          <w:szCs w:val="24"/>
        </w:rPr>
        <w:t>00</w:t>
      </w:r>
      <w:r w:rsidR="00941E9F" w:rsidRPr="006E50D6">
        <w:rPr>
          <w:sz w:val="24"/>
          <w:szCs w:val="24"/>
        </w:rPr>
        <w:t xml:space="preserve"> минут</w:t>
      </w:r>
      <w:r w:rsidRPr="006E50D6">
        <w:rPr>
          <w:sz w:val="24"/>
          <w:szCs w:val="24"/>
        </w:rPr>
        <w:t xml:space="preserve"> до 12</w:t>
      </w:r>
      <w:r w:rsidR="00941E9F" w:rsidRPr="006E50D6">
        <w:rPr>
          <w:sz w:val="24"/>
          <w:szCs w:val="24"/>
        </w:rPr>
        <w:t xml:space="preserve"> часов </w:t>
      </w:r>
      <w:r w:rsidRPr="006E50D6">
        <w:rPr>
          <w:sz w:val="24"/>
          <w:szCs w:val="24"/>
        </w:rPr>
        <w:t>00</w:t>
      </w:r>
      <w:r w:rsidR="00941E9F" w:rsidRPr="006E50D6">
        <w:rPr>
          <w:sz w:val="24"/>
          <w:szCs w:val="24"/>
        </w:rPr>
        <w:t xml:space="preserve"> минут</w:t>
      </w:r>
      <w:r w:rsidRPr="006E50D6">
        <w:rPr>
          <w:sz w:val="24"/>
          <w:szCs w:val="24"/>
        </w:rPr>
        <w:t xml:space="preserve"> приём с неотложными случаями и острой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болью</w:t>
      </w:r>
      <w:r w:rsidR="00941E9F" w:rsidRPr="006E50D6">
        <w:rPr>
          <w:sz w:val="24"/>
          <w:szCs w:val="24"/>
        </w:rPr>
        <w:t xml:space="preserve">; </w:t>
      </w:r>
    </w:p>
    <w:p w14:paraId="17F64CD6" w14:textId="2C0C022C" w:rsidR="000946F5" w:rsidRPr="006E50D6" w:rsidRDefault="007D1AE0" w:rsidP="00325F5C">
      <w:pPr>
        <w:pStyle w:val="22"/>
        <w:shd w:val="clear" w:color="auto" w:fill="auto"/>
        <w:spacing w:before="0" w:line="240" w:lineRule="auto"/>
        <w:ind w:right="-8" w:firstLine="709"/>
        <w:jc w:val="left"/>
        <w:rPr>
          <w:sz w:val="24"/>
          <w:szCs w:val="24"/>
        </w:rPr>
      </w:pPr>
      <w:r w:rsidRPr="006E50D6">
        <w:rPr>
          <w:sz w:val="24"/>
          <w:szCs w:val="24"/>
        </w:rPr>
        <w:t xml:space="preserve">Воскресенье </w:t>
      </w:r>
      <w:r w:rsidR="00773184" w:rsidRPr="006E50D6">
        <w:rPr>
          <w:sz w:val="24"/>
          <w:szCs w:val="24"/>
        </w:rPr>
        <w:t>–</w:t>
      </w:r>
      <w:r w:rsidRPr="006E50D6">
        <w:rPr>
          <w:sz w:val="24"/>
          <w:szCs w:val="24"/>
        </w:rPr>
        <w:t xml:space="preserve"> выходной</w:t>
      </w:r>
      <w:r w:rsidR="007C46A5" w:rsidRPr="006E50D6">
        <w:rPr>
          <w:sz w:val="24"/>
          <w:szCs w:val="24"/>
        </w:rPr>
        <w:t xml:space="preserve">, выходные и праздничные дни по </w:t>
      </w:r>
      <w:r w:rsidR="007F77BE">
        <w:rPr>
          <w:sz w:val="24"/>
          <w:szCs w:val="24"/>
        </w:rPr>
        <w:t>опубликованному</w:t>
      </w:r>
      <w:r w:rsidR="007C46A5" w:rsidRPr="006E50D6">
        <w:rPr>
          <w:sz w:val="24"/>
          <w:szCs w:val="24"/>
        </w:rPr>
        <w:t xml:space="preserve"> графику.</w:t>
      </w:r>
    </w:p>
    <w:p w14:paraId="5EEE5F1E" w14:textId="46BBB7E5" w:rsidR="000946F5" w:rsidRPr="006E50D6" w:rsidRDefault="007D1AE0" w:rsidP="00325F5C">
      <w:pPr>
        <w:pStyle w:val="22"/>
        <w:numPr>
          <w:ilvl w:val="1"/>
          <w:numId w:val="3"/>
        </w:numPr>
        <w:shd w:val="clear" w:color="auto" w:fill="auto"/>
        <w:tabs>
          <w:tab w:val="left" w:pos="52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Информация о фамилии, имени, отчестве, специальности, квалификации </w:t>
      </w:r>
      <w:r w:rsidR="00773184" w:rsidRPr="006E50D6">
        <w:rPr>
          <w:sz w:val="24"/>
          <w:szCs w:val="24"/>
        </w:rPr>
        <w:t>специалистов, графике</w:t>
      </w:r>
      <w:r w:rsidRPr="006E50D6">
        <w:rPr>
          <w:sz w:val="24"/>
          <w:szCs w:val="24"/>
        </w:rPr>
        <w:t xml:space="preserve"> работы, размещается </w:t>
      </w:r>
      <w:r w:rsidR="007F77BE">
        <w:rPr>
          <w:sz w:val="24"/>
          <w:szCs w:val="24"/>
        </w:rPr>
        <w:t xml:space="preserve">на стендах </w:t>
      </w:r>
      <w:r w:rsidRPr="006E50D6">
        <w:rPr>
          <w:sz w:val="24"/>
          <w:szCs w:val="24"/>
        </w:rPr>
        <w:t>в холлах здани</w:t>
      </w:r>
      <w:r w:rsidR="00941E9F" w:rsidRPr="006E50D6">
        <w:rPr>
          <w:sz w:val="24"/>
          <w:szCs w:val="24"/>
        </w:rPr>
        <w:t>я</w:t>
      </w:r>
      <w:r w:rsidRPr="006E50D6">
        <w:rPr>
          <w:sz w:val="24"/>
          <w:szCs w:val="24"/>
        </w:rPr>
        <w:t xml:space="preserve"> </w:t>
      </w:r>
      <w:r w:rsidR="007C46A5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, а также на официальном сайте</w:t>
      </w:r>
      <w:r w:rsidR="00C757DF" w:rsidRPr="006E50D6">
        <w:rPr>
          <w:sz w:val="24"/>
          <w:szCs w:val="24"/>
        </w:rPr>
        <w:t xml:space="preserve"> </w:t>
      </w:r>
      <w:r w:rsidR="007C46A5" w:rsidRPr="006E50D6">
        <w:rPr>
          <w:sz w:val="24"/>
          <w:szCs w:val="24"/>
        </w:rPr>
        <w:t>Учреждения</w:t>
      </w:r>
      <w:r w:rsidR="00941E9F" w:rsidRPr="006E50D6">
        <w:rPr>
          <w:sz w:val="24"/>
          <w:szCs w:val="24"/>
        </w:rPr>
        <w:t xml:space="preserve"> в информационно-телекоммуникационной сети «Интернет»</w:t>
      </w:r>
      <w:r w:rsidRPr="006E50D6">
        <w:rPr>
          <w:sz w:val="24"/>
          <w:szCs w:val="24"/>
        </w:rPr>
        <w:t xml:space="preserve"> </w:t>
      </w:r>
      <w:r w:rsidR="007C46A5" w:rsidRPr="006E50D6">
        <w:rPr>
          <w:sz w:val="24"/>
          <w:szCs w:val="24"/>
        </w:rPr>
        <w:t xml:space="preserve">по адресу: </w:t>
      </w:r>
      <w:r w:rsidRPr="006E50D6">
        <w:rPr>
          <w:sz w:val="24"/>
          <w:szCs w:val="24"/>
          <w:lang w:val="en-US" w:eastAsia="en-US" w:bidi="en-US"/>
        </w:rPr>
        <w:t>http</w:t>
      </w:r>
      <w:r w:rsidRPr="006E50D6">
        <w:rPr>
          <w:sz w:val="24"/>
          <w:szCs w:val="24"/>
          <w:lang w:eastAsia="en-US" w:bidi="en-US"/>
        </w:rPr>
        <w:t xml:space="preserve">:// </w:t>
      </w:r>
      <w:proofErr w:type="spellStart"/>
      <w:r w:rsidRPr="006E50D6">
        <w:rPr>
          <w:sz w:val="24"/>
          <w:szCs w:val="24"/>
        </w:rPr>
        <w:t>стом-</w:t>
      </w:r>
      <w:proofErr w:type="gramStart"/>
      <w:r w:rsidRPr="006E50D6">
        <w:rPr>
          <w:sz w:val="24"/>
          <w:szCs w:val="24"/>
        </w:rPr>
        <w:t>ирбит.рф</w:t>
      </w:r>
      <w:proofErr w:type="spellEnd"/>
      <w:proofErr w:type="gramEnd"/>
    </w:p>
    <w:p w14:paraId="79C3F6A2" w14:textId="5657F82C" w:rsidR="000946F5" w:rsidRPr="006E50D6" w:rsidRDefault="007D1AE0" w:rsidP="00325F5C">
      <w:pPr>
        <w:pStyle w:val="22"/>
        <w:numPr>
          <w:ilvl w:val="1"/>
          <w:numId w:val="3"/>
        </w:numPr>
        <w:shd w:val="clear" w:color="auto" w:fill="auto"/>
        <w:tabs>
          <w:tab w:val="left" w:pos="505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Начало работы регистратуры - 7 часов 30 минут (за 30 минут до начала врачебного</w:t>
      </w:r>
      <w:r w:rsidR="00C757D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приёма).</w:t>
      </w:r>
    </w:p>
    <w:p w14:paraId="24F37C53" w14:textId="2D920A6B" w:rsidR="001C7E3B" w:rsidRPr="006E50D6" w:rsidRDefault="007C46A5" w:rsidP="00325F5C">
      <w:pPr>
        <w:pStyle w:val="22"/>
        <w:numPr>
          <w:ilvl w:val="1"/>
          <w:numId w:val="3"/>
        </w:numPr>
        <w:shd w:val="clear" w:color="auto" w:fill="auto"/>
        <w:tabs>
          <w:tab w:val="left" w:pos="505"/>
          <w:tab w:val="left" w:pos="1134"/>
        </w:tabs>
        <w:spacing w:before="0" w:after="24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Учреждение</w:t>
      </w:r>
      <w:r w:rsidR="001C7E3B" w:rsidRPr="006E50D6">
        <w:rPr>
          <w:sz w:val="24"/>
          <w:szCs w:val="24"/>
        </w:rPr>
        <w:t xml:space="preserve"> включает в себя два структурных подразделения:</w:t>
      </w:r>
      <w:r w:rsidR="001C7E3B" w:rsidRPr="006E50D6">
        <w:rPr>
          <w:sz w:val="24"/>
          <w:szCs w:val="24"/>
        </w:rPr>
        <w:br/>
      </w:r>
      <w:r w:rsidRPr="006E50D6">
        <w:rPr>
          <w:sz w:val="24"/>
          <w:szCs w:val="24"/>
        </w:rPr>
        <w:t>л</w:t>
      </w:r>
      <w:r w:rsidR="001C7E3B" w:rsidRPr="006E50D6">
        <w:rPr>
          <w:sz w:val="24"/>
          <w:szCs w:val="24"/>
        </w:rPr>
        <w:t xml:space="preserve">ечебно-профилактическое отделение и </w:t>
      </w:r>
      <w:r w:rsidR="00FF4F5D" w:rsidRPr="006E50D6">
        <w:rPr>
          <w:sz w:val="24"/>
          <w:szCs w:val="24"/>
        </w:rPr>
        <w:t>о</w:t>
      </w:r>
      <w:r w:rsidR="001C7E3B" w:rsidRPr="006E50D6">
        <w:rPr>
          <w:sz w:val="24"/>
          <w:szCs w:val="24"/>
        </w:rPr>
        <w:t>ртопедическое отделени</w:t>
      </w:r>
      <w:r w:rsidR="00FF4F5D" w:rsidRPr="006E50D6">
        <w:rPr>
          <w:sz w:val="24"/>
          <w:szCs w:val="24"/>
        </w:rPr>
        <w:t>е</w:t>
      </w:r>
      <w:r w:rsidR="001C7E3B" w:rsidRPr="006E50D6">
        <w:rPr>
          <w:sz w:val="24"/>
          <w:szCs w:val="24"/>
        </w:rPr>
        <w:t>.</w:t>
      </w:r>
    </w:p>
    <w:p w14:paraId="6DD9A4E7" w14:textId="0138F7DF" w:rsidR="000946F5" w:rsidRPr="006E50D6" w:rsidRDefault="007D1AE0" w:rsidP="00325F5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52"/>
        </w:tabs>
        <w:spacing w:line="240" w:lineRule="auto"/>
        <w:ind w:left="2140"/>
        <w:jc w:val="both"/>
        <w:rPr>
          <w:sz w:val="24"/>
          <w:szCs w:val="24"/>
        </w:rPr>
      </w:pPr>
      <w:bookmarkStart w:id="4" w:name="bookmark3"/>
      <w:r w:rsidRPr="006E50D6">
        <w:rPr>
          <w:sz w:val="24"/>
          <w:szCs w:val="24"/>
        </w:rPr>
        <w:lastRenderedPageBreak/>
        <w:t xml:space="preserve">Порядок обращения пациентов в </w:t>
      </w:r>
      <w:bookmarkEnd w:id="4"/>
      <w:r w:rsidR="00FF4F5D" w:rsidRPr="006E50D6">
        <w:rPr>
          <w:sz w:val="24"/>
          <w:szCs w:val="24"/>
        </w:rPr>
        <w:t>Учреждение</w:t>
      </w:r>
    </w:p>
    <w:p w14:paraId="671274D8" w14:textId="5E094235" w:rsidR="00BE1364" w:rsidRPr="006E50D6" w:rsidRDefault="007D1AE0" w:rsidP="00BE1364">
      <w:pPr>
        <w:pStyle w:val="22"/>
        <w:numPr>
          <w:ilvl w:val="1"/>
          <w:numId w:val="2"/>
        </w:numPr>
        <w:shd w:val="clear" w:color="auto" w:fill="auto"/>
        <w:tabs>
          <w:tab w:val="left" w:pos="475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Стоматологические медицинские услуги оказываются пациентам</w:t>
      </w:r>
      <w:r w:rsidR="00BE1364" w:rsidRPr="006E50D6">
        <w:rPr>
          <w:sz w:val="24"/>
          <w:szCs w:val="24"/>
        </w:rPr>
        <w:t xml:space="preserve"> в соответствии с видами и объемами медицинской помощи предусмотренной </w:t>
      </w:r>
      <w:r w:rsidRPr="006E50D6">
        <w:rPr>
          <w:sz w:val="24"/>
          <w:szCs w:val="24"/>
        </w:rPr>
        <w:t>Территориальной программ</w:t>
      </w:r>
      <w:r w:rsidR="00BE1364" w:rsidRPr="006E50D6">
        <w:rPr>
          <w:sz w:val="24"/>
          <w:szCs w:val="24"/>
        </w:rPr>
        <w:t>ой</w:t>
      </w:r>
      <w:r w:rsidRPr="006E50D6">
        <w:rPr>
          <w:sz w:val="24"/>
          <w:szCs w:val="24"/>
        </w:rPr>
        <w:t xml:space="preserve"> государственных гарантий бесплатного оказания</w:t>
      </w:r>
      <w:r w:rsidR="001C7E3B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гражданам медицинской помощи в Свердловской области</w:t>
      </w:r>
      <w:r w:rsidR="00BE1364" w:rsidRPr="006E50D6">
        <w:rPr>
          <w:sz w:val="24"/>
          <w:szCs w:val="24"/>
        </w:rPr>
        <w:t xml:space="preserve"> и реализации льгот по изготовлению и ремонту зубных протезов. </w:t>
      </w:r>
    </w:p>
    <w:p w14:paraId="537A8708" w14:textId="6B875646" w:rsidR="000946F5" w:rsidRPr="006E50D6" w:rsidRDefault="007D1AE0" w:rsidP="00325F5C">
      <w:pPr>
        <w:pStyle w:val="22"/>
        <w:numPr>
          <w:ilvl w:val="1"/>
          <w:numId w:val="2"/>
        </w:numPr>
        <w:shd w:val="clear" w:color="auto" w:fill="auto"/>
        <w:tabs>
          <w:tab w:val="left" w:pos="48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Согласно Порядка записи на приём к врачу можно </w:t>
      </w:r>
      <w:r w:rsidR="00934822" w:rsidRPr="006E50D6">
        <w:rPr>
          <w:sz w:val="24"/>
          <w:szCs w:val="24"/>
        </w:rPr>
        <w:t>записаться следующими способами:</w:t>
      </w:r>
    </w:p>
    <w:tbl>
      <w:tblPr>
        <w:tblStyle w:val="TableNormal"/>
        <w:tblW w:w="9639" w:type="dxa"/>
        <w:tblInd w:w="-8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3C184D" w:rsidRPr="003C184D" w14:paraId="6E132F40" w14:textId="77777777" w:rsidTr="00934822">
        <w:trPr>
          <w:trHeight w:val="330"/>
        </w:trPr>
        <w:tc>
          <w:tcPr>
            <w:tcW w:w="4395" w:type="dxa"/>
          </w:tcPr>
          <w:p w14:paraId="5489F00E" w14:textId="20096E4D" w:rsidR="00934822" w:rsidRPr="003C184D" w:rsidRDefault="00934822" w:rsidP="00325F5C">
            <w:pPr>
              <w:pStyle w:val="TableParagraph"/>
              <w:ind w:left="1628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Канал записи</w:t>
            </w:r>
          </w:p>
        </w:tc>
        <w:tc>
          <w:tcPr>
            <w:tcW w:w="5244" w:type="dxa"/>
          </w:tcPr>
          <w:p w14:paraId="4ACB2339" w14:textId="13BC4040" w:rsidR="00934822" w:rsidRPr="003C184D" w:rsidRDefault="00934822" w:rsidP="00325F5C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График доступа к каналу записи</w:t>
            </w:r>
            <w:r w:rsidR="00414EE8" w:rsidRPr="003C184D">
              <w:rPr>
                <w:sz w:val="24"/>
                <w:szCs w:val="24"/>
                <w:lang w:val="ru-RU"/>
              </w:rPr>
              <w:t>, способ</w:t>
            </w:r>
          </w:p>
        </w:tc>
      </w:tr>
      <w:tr w:rsidR="003C184D" w:rsidRPr="003C184D" w14:paraId="4309ABE1" w14:textId="77777777" w:rsidTr="00934822">
        <w:trPr>
          <w:trHeight w:val="300"/>
        </w:trPr>
        <w:tc>
          <w:tcPr>
            <w:tcW w:w="4395" w:type="dxa"/>
          </w:tcPr>
          <w:p w14:paraId="71089984" w14:textId="7EFCE445" w:rsidR="00934822" w:rsidRPr="003C184D" w:rsidRDefault="00934822" w:rsidP="00BE2D0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3C184D">
              <w:rPr>
                <w:sz w:val="24"/>
                <w:szCs w:val="24"/>
                <w:lang w:val="ru-RU"/>
              </w:rPr>
              <w:t>использованим</w:t>
            </w:r>
            <w:proofErr w:type="spellEnd"/>
            <w:r w:rsidRPr="003C184D">
              <w:rPr>
                <w:sz w:val="24"/>
                <w:szCs w:val="24"/>
                <w:lang w:val="ru-RU"/>
              </w:rPr>
              <w:t xml:space="preserve"> </w:t>
            </w:r>
            <w:r w:rsidRPr="003C184D">
              <w:rPr>
                <w:sz w:val="24"/>
                <w:szCs w:val="24"/>
              </w:rPr>
              <w:t>E</w:t>
            </w:r>
            <w:r w:rsidRPr="003C184D">
              <w:rPr>
                <w:sz w:val="24"/>
                <w:szCs w:val="24"/>
                <w:lang w:val="ru-RU"/>
              </w:rPr>
              <w:t>ПГУ</w:t>
            </w:r>
            <w:r w:rsidR="00414EE8" w:rsidRPr="003C184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4" w:type="dxa"/>
          </w:tcPr>
          <w:p w14:paraId="698CBFC2" w14:textId="77777777" w:rsidR="00934822" w:rsidRPr="003C184D" w:rsidRDefault="00934822" w:rsidP="00325F5C">
            <w:pPr>
              <w:pStyle w:val="TableParagraph"/>
              <w:ind w:left="120" w:right="133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круглосуточном режиме</w:t>
            </w:r>
          </w:p>
          <w:p w14:paraId="11DF6A9C" w14:textId="57A56412" w:rsidR="00414EE8" w:rsidRPr="003C184D" w:rsidRDefault="00414EE8" w:rsidP="00325F5C">
            <w:pPr>
              <w:pStyle w:val="TableParagraph"/>
              <w:ind w:left="120" w:right="133"/>
              <w:rPr>
                <w:sz w:val="24"/>
                <w:szCs w:val="24"/>
                <w:lang w:val="ru-RU"/>
              </w:rPr>
            </w:pPr>
            <w:proofErr w:type="spellStart"/>
            <w:r w:rsidRPr="003C184D">
              <w:rPr>
                <w:sz w:val="24"/>
                <w:szCs w:val="24"/>
                <w:lang w:bidi="en-US"/>
              </w:rPr>
              <w:t>gosuslugi</w:t>
            </w:r>
            <w:proofErr w:type="spellEnd"/>
            <w:r w:rsidRPr="003C184D">
              <w:rPr>
                <w:sz w:val="24"/>
                <w:szCs w:val="24"/>
                <w:lang w:val="ru-RU" w:bidi="en-US"/>
              </w:rPr>
              <w:t>.</w:t>
            </w:r>
            <w:proofErr w:type="spellStart"/>
            <w:r w:rsidRPr="003C184D">
              <w:rPr>
                <w:sz w:val="24"/>
                <w:szCs w:val="24"/>
                <w:lang w:bidi="en-US"/>
              </w:rPr>
              <w:t>ru</w:t>
            </w:r>
            <w:proofErr w:type="spellEnd"/>
            <w:r w:rsidRPr="003C184D">
              <w:rPr>
                <w:sz w:val="24"/>
                <w:szCs w:val="24"/>
                <w:lang w:val="ru-RU" w:bidi="en-US"/>
              </w:rPr>
              <w:t xml:space="preserve"> раздел «Мое здоровье</w:t>
            </w:r>
          </w:p>
        </w:tc>
      </w:tr>
      <w:tr w:rsidR="003C184D" w:rsidRPr="003C184D" w14:paraId="2F2BA90E" w14:textId="77777777" w:rsidTr="00934822">
        <w:trPr>
          <w:trHeight w:val="949"/>
        </w:trPr>
        <w:tc>
          <w:tcPr>
            <w:tcW w:w="4395" w:type="dxa"/>
          </w:tcPr>
          <w:p w14:paraId="3C537301" w14:textId="0376BE04" w:rsidR="00934822" w:rsidRPr="003C184D" w:rsidRDefault="00934822" w:rsidP="00BE2D0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С использованием регионального портала государственных и муниципальных услуг</w:t>
            </w:r>
          </w:p>
        </w:tc>
        <w:tc>
          <w:tcPr>
            <w:tcW w:w="5244" w:type="dxa"/>
          </w:tcPr>
          <w:p w14:paraId="10D53D42" w14:textId="77777777" w:rsidR="00934822" w:rsidRPr="003C184D" w:rsidRDefault="00934822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круглосуточном режиме</w:t>
            </w:r>
          </w:p>
          <w:p w14:paraId="208526BB" w14:textId="0FB231D0" w:rsidR="00A334FA" w:rsidRPr="003C184D" w:rsidRDefault="00A334FA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bidi="en-US"/>
              </w:rPr>
              <w:t>www</w:t>
            </w:r>
            <w:r w:rsidRPr="003C184D">
              <w:rPr>
                <w:sz w:val="24"/>
                <w:szCs w:val="24"/>
                <w:lang w:val="ru-RU" w:bidi="en-US"/>
              </w:rPr>
              <w:t>.</w:t>
            </w:r>
            <w:proofErr w:type="spellStart"/>
            <w:r w:rsidRPr="003C184D">
              <w:rPr>
                <w:sz w:val="24"/>
                <w:szCs w:val="24"/>
                <w:lang w:bidi="en-US"/>
              </w:rPr>
              <w:t>registratura</w:t>
            </w:r>
            <w:proofErr w:type="spellEnd"/>
            <w:r w:rsidRPr="003C184D">
              <w:rPr>
                <w:sz w:val="24"/>
                <w:szCs w:val="24"/>
                <w:lang w:val="ru-RU" w:bidi="en-US"/>
              </w:rPr>
              <w:t>96.</w:t>
            </w:r>
            <w:proofErr w:type="spellStart"/>
            <w:r w:rsidRPr="003C184D">
              <w:rPr>
                <w:sz w:val="24"/>
                <w:szCs w:val="24"/>
                <w:lang w:bidi="en-US"/>
              </w:rPr>
              <w:t>ru</w:t>
            </w:r>
            <w:proofErr w:type="spellEnd"/>
          </w:p>
        </w:tc>
      </w:tr>
      <w:tr w:rsidR="003C184D" w:rsidRPr="003C184D" w14:paraId="4012D72D" w14:textId="77777777" w:rsidTr="00934822">
        <w:trPr>
          <w:trHeight w:val="689"/>
        </w:trPr>
        <w:tc>
          <w:tcPr>
            <w:tcW w:w="4395" w:type="dxa"/>
          </w:tcPr>
          <w:p w14:paraId="7FD11C38" w14:textId="4A9D527D" w:rsidR="00934822" w:rsidRPr="003C184D" w:rsidRDefault="00934822" w:rsidP="00BE2D0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Путем личного обращения в регистратуру</w:t>
            </w:r>
            <w:r w:rsidR="00AD06D4" w:rsidRPr="003C184D">
              <w:rPr>
                <w:sz w:val="24"/>
                <w:szCs w:val="24"/>
                <w:lang w:val="ru-RU"/>
              </w:rPr>
              <w:t>, в том числе с использованием механизма «Лист ожидания»</w:t>
            </w:r>
          </w:p>
        </w:tc>
        <w:tc>
          <w:tcPr>
            <w:tcW w:w="5244" w:type="dxa"/>
          </w:tcPr>
          <w:p w14:paraId="143493B2" w14:textId="77777777" w:rsidR="00934822" w:rsidRPr="003C184D" w:rsidRDefault="00934822" w:rsidP="00325F5C">
            <w:pPr>
              <w:pStyle w:val="TableParagraph"/>
              <w:ind w:left="115" w:firstLine="5"/>
              <w:jc w:val="both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часы работы медицинской организации</w:t>
            </w:r>
          </w:p>
        </w:tc>
      </w:tr>
      <w:tr w:rsidR="00BE2D0B" w:rsidRPr="003C184D" w14:paraId="0D43E088" w14:textId="77777777" w:rsidTr="00934822">
        <w:trPr>
          <w:trHeight w:val="689"/>
        </w:trPr>
        <w:tc>
          <w:tcPr>
            <w:tcW w:w="4395" w:type="dxa"/>
          </w:tcPr>
          <w:p w14:paraId="26DC5906" w14:textId="439351F7" w:rsidR="00BE2D0B" w:rsidRPr="00BE2D0B" w:rsidRDefault="00BE2D0B" w:rsidP="00BE2D0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использованием </w:t>
            </w:r>
            <w:proofErr w:type="gramStart"/>
            <w:r>
              <w:rPr>
                <w:sz w:val="24"/>
                <w:szCs w:val="24"/>
                <w:lang w:val="ru-RU"/>
              </w:rPr>
              <w:t>Терминала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расположенного в холле у регистратуры</w:t>
            </w:r>
          </w:p>
        </w:tc>
        <w:tc>
          <w:tcPr>
            <w:tcW w:w="5244" w:type="dxa"/>
          </w:tcPr>
          <w:p w14:paraId="6E4FFA57" w14:textId="354AA680" w:rsidR="00BE2D0B" w:rsidRPr="00BE2D0B" w:rsidRDefault="00BE2D0B" w:rsidP="00325F5C">
            <w:pPr>
              <w:pStyle w:val="TableParagraph"/>
              <w:ind w:left="115" w:firstLine="5"/>
              <w:jc w:val="both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часы работы медицинской организации</w:t>
            </w:r>
          </w:p>
        </w:tc>
      </w:tr>
      <w:tr w:rsidR="003C184D" w:rsidRPr="003C184D" w14:paraId="5EBC6834" w14:textId="77777777" w:rsidTr="00934822">
        <w:trPr>
          <w:trHeight w:val="623"/>
        </w:trPr>
        <w:tc>
          <w:tcPr>
            <w:tcW w:w="4395" w:type="dxa"/>
          </w:tcPr>
          <w:p w14:paraId="2DD5A613" w14:textId="77777777" w:rsidR="00934822" w:rsidRPr="003C184D" w:rsidRDefault="00934822" w:rsidP="00BE2D0B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Путем личного обращения в колл-центр</w:t>
            </w:r>
          </w:p>
        </w:tc>
        <w:tc>
          <w:tcPr>
            <w:tcW w:w="5244" w:type="dxa"/>
          </w:tcPr>
          <w:p w14:paraId="14E71803" w14:textId="77777777" w:rsidR="00934822" w:rsidRPr="003C184D" w:rsidRDefault="00934822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ч</w:t>
            </w:r>
            <w:r w:rsidRPr="003C184D">
              <w:rPr>
                <w:sz w:val="24"/>
                <w:szCs w:val="24"/>
              </w:rPr>
              <w:t>ac</w:t>
            </w:r>
            <w:r w:rsidRPr="003C184D">
              <w:rPr>
                <w:sz w:val="24"/>
                <w:szCs w:val="24"/>
                <w:lang w:val="ru-RU"/>
              </w:rPr>
              <w:t xml:space="preserve">ы </w:t>
            </w:r>
            <w:r w:rsidRPr="003C184D">
              <w:rPr>
                <w:sz w:val="24"/>
                <w:szCs w:val="24"/>
              </w:rPr>
              <w:t>pa</w:t>
            </w:r>
            <w:r w:rsidRPr="003C184D">
              <w:rPr>
                <w:sz w:val="24"/>
                <w:szCs w:val="24"/>
                <w:lang w:val="ru-RU"/>
              </w:rPr>
              <w:t>б</w:t>
            </w:r>
            <w:r w:rsidRPr="003C184D">
              <w:rPr>
                <w:sz w:val="24"/>
                <w:szCs w:val="24"/>
              </w:rPr>
              <w:t>o</w:t>
            </w:r>
            <w:r w:rsidRPr="003C184D">
              <w:rPr>
                <w:sz w:val="24"/>
                <w:szCs w:val="24"/>
                <w:lang w:val="ru-RU"/>
              </w:rPr>
              <w:t>ты колл-центра</w:t>
            </w:r>
          </w:p>
          <w:p w14:paraId="32AA4F4E" w14:textId="08406A2B" w:rsidR="00414EE8" w:rsidRPr="003C184D" w:rsidRDefault="00414EE8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- М3 СО по телефону 8-800-1000-153 (звонок бесплатный),</w:t>
            </w:r>
          </w:p>
          <w:p w14:paraId="56964AB2" w14:textId="2A359FC1" w:rsidR="00414EE8" w:rsidRPr="003C184D" w:rsidRDefault="00414EE8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rFonts w:eastAsia="Arial Unicode MS"/>
                <w:sz w:val="24"/>
                <w:szCs w:val="24"/>
                <w:lang w:val="ru-RU" w:eastAsia="ru-RU" w:bidi="ru-RU"/>
              </w:rPr>
              <w:t xml:space="preserve">- </w:t>
            </w:r>
            <w:r w:rsidRPr="003C184D">
              <w:rPr>
                <w:sz w:val="24"/>
                <w:szCs w:val="24"/>
                <w:lang w:val="ru-RU" w:bidi="ru-RU"/>
              </w:rPr>
              <w:t>телефону регистратуры 8 (34355) 6-66-16</w:t>
            </w:r>
            <w:r w:rsidRPr="003C184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C184D" w:rsidRPr="003C184D" w14:paraId="14510969" w14:textId="77777777" w:rsidTr="00934822">
        <w:trPr>
          <w:trHeight w:val="652"/>
        </w:trPr>
        <w:tc>
          <w:tcPr>
            <w:tcW w:w="4395" w:type="dxa"/>
          </w:tcPr>
          <w:p w14:paraId="7CF66F0D" w14:textId="77777777" w:rsidR="00934822" w:rsidRPr="003C184D" w:rsidRDefault="00934822" w:rsidP="00BE2D0B">
            <w:pPr>
              <w:pStyle w:val="TableParagraph"/>
              <w:ind w:left="132" w:hanging="3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по направлению медицинского работника</w:t>
            </w:r>
          </w:p>
        </w:tc>
        <w:tc>
          <w:tcPr>
            <w:tcW w:w="5244" w:type="dxa"/>
          </w:tcPr>
          <w:p w14:paraId="02A1CD63" w14:textId="5D2A191E" w:rsidR="00934822" w:rsidRPr="003C184D" w:rsidRDefault="00934822" w:rsidP="00325F5C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3C184D">
              <w:rPr>
                <w:sz w:val="24"/>
                <w:szCs w:val="24"/>
                <w:lang w:val="ru-RU"/>
              </w:rPr>
              <w:t>Запись доступна в ч</w:t>
            </w:r>
            <w:r w:rsidRPr="003C184D">
              <w:rPr>
                <w:sz w:val="24"/>
                <w:szCs w:val="24"/>
              </w:rPr>
              <w:t>ac</w:t>
            </w:r>
            <w:r w:rsidRPr="003C184D">
              <w:rPr>
                <w:sz w:val="24"/>
                <w:szCs w:val="24"/>
                <w:lang w:val="ru-RU"/>
              </w:rPr>
              <w:t xml:space="preserve">ы </w:t>
            </w:r>
            <w:r w:rsidRPr="003C184D">
              <w:rPr>
                <w:sz w:val="24"/>
                <w:szCs w:val="24"/>
              </w:rPr>
              <w:t>pa</w:t>
            </w:r>
            <w:r w:rsidRPr="003C184D">
              <w:rPr>
                <w:sz w:val="24"/>
                <w:szCs w:val="24"/>
                <w:lang w:val="ru-RU"/>
              </w:rPr>
              <w:t>б</w:t>
            </w:r>
            <w:r w:rsidRPr="003C184D">
              <w:rPr>
                <w:sz w:val="24"/>
                <w:szCs w:val="24"/>
              </w:rPr>
              <w:t>o</w:t>
            </w:r>
            <w:r w:rsidRPr="003C184D">
              <w:rPr>
                <w:sz w:val="24"/>
                <w:szCs w:val="24"/>
                <w:lang w:val="ru-RU"/>
              </w:rPr>
              <w:t>ты медицинской организации</w:t>
            </w:r>
          </w:p>
        </w:tc>
      </w:tr>
    </w:tbl>
    <w:p w14:paraId="4435451D" w14:textId="3365E63C" w:rsidR="000946F5" w:rsidRPr="006E50D6" w:rsidRDefault="003700A1" w:rsidP="00325F5C">
      <w:pPr>
        <w:pStyle w:val="22"/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2.5</w:t>
      </w:r>
      <w:r w:rsidR="007D1AE0" w:rsidRPr="006E50D6">
        <w:rPr>
          <w:sz w:val="24"/>
          <w:szCs w:val="24"/>
        </w:rPr>
        <w:t xml:space="preserve"> В случае невозможности явки на заранее назначенный прием пациент обязан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предупредить об этом </w:t>
      </w:r>
      <w:r w:rsidR="000A22C3" w:rsidRPr="006E50D6">
        <w:rPr>
          <w:sz w:val="24"/>
          <w:szCs w:val="24"/>
        </w:rPr>
        <w:t>администратора</w:t>
      </w:r>
      <w:r w:rsidR="007D1AE0" w:rsidRPr="006E50D6">
        <w:rPr>
          <w:sz w:val="24"/>
          <w:szCs w:val="24"/>
        </w:rPr>
        <w:t xml:space="preserve"> удобным для него способом не менее чем за 24 часа.</w:t>
      </w:r>
    </w:p>
    <w:p w14:paraId="4AA934D6" w14:textId="2FD43934" w:rsidR="000946F5" w:rsidRPr="006E50D6" w:rsidRDefault="003700A1" w:rsidP="00325F5C">
      <w:pPr>
        <w:pStyle w:val="22"/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2.6 </w:t>
      </w:r>
      <w:r w:rsidR="007D1AE0" w:rsidRPr="006E50D6">
        <w:rPr>
          <w:sz w:val="24"/>
          <w:szCs w:val="24"/>
        </w:rPr>
        <w:t xml:space="preserve">В случае опоздания пациента на прием более чем на 15 минут, </w:t>
      </w:r>
      <w:r w:rsidR="003D46A0" w:rsidRPr="006E50D6">
        <w:rPr>
          <w:sz w:val="24"/>
          <w:szCs w:val="24"/>
        </w:rPr>
        <w:t>администратор</w:t>
      </w:r>
      <w:r w:rsidR="000A22C3" w:rsidRPr="006E50D6">
        <w:rPr>
          <w:sz w:val="24"/>
          <w:szCs w:val="24"/>
        </w:rPr>
        <w:t>, с целью соблюдения прав других пациентов,</w:t>
      </w:r>
      <w:r w:rsidR="007D1AE0" w:rsidRPr="006E50D6">
        <w:rPr>
          <w:sz w:val="24"/>
          <w:szCs w:val="24"/>
        </w:rPr>
        <w:t xml:space="preserve"> имеет право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перенести время приема на ближайшую свободную дату</w:t>
      </w:r>
      <w:r w:rsidR="000A22C3" w:rsidRPr="006E50D6">
        <w:rPr>
          <w:sz w:val="24"/>
          <w:szCs w:val="24"/>
        </w:rPr>
        <w:t xml:space="preserve">. </w:t>
      </w:r>
    </w:p>
    <w:p w14:paraId="585CE4A3" w14:textId="15B4E5D9" w:rsidR="000946F5" w:rsidRPr="006E50D6" w:rsidRDefault="003700A1" w:rsidP="00325F5C">
      <w:pPr>
        <w:pStyle w:val="22"/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2.7 </w:t>
      </w:r>
      <w:r w:rsidR="007D1AE0" w:rsidRPr="006E50D6">
        <w:rPr>
          <w:sz w:val="24"/>
          <w:szCs w:val="24"/>
        </w:rPr>
        <w:t>В случае непредвиденного отсутствия лечащего врача и других чрезвычайных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обстоятельств, </w:t>
      </w:r>
      <w:r w:rsidR="007F77BE">
        <w:rPr>
          <w:sz w:val="24"/>
          <w:szCs w:val="24"/>
        </w:rPr>
        <w:t>администратор</w:t>
      </w:r>
      <w:r w:rsidR="007D1AE0" w:rsidRPr="006E50D6">
        <w:rPr>
          <w:sz w:val="24"/>
          <w:szCs w:val="24"/>
        </w:rPr>
        <w:t xml:space="preserve"> предупреждает об этом пациента при первой возможности по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контактному телефону, указанному пациентом при записи на плановый прием, а при явке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пациента переносит время приема на ближайшую свободную дату.</w:t>
      </w:r>
    </w:p>
    <w:p w14:paraId="7EBC1475" w14:textId="7EF61288" w:rsidR="000946F5" w:rsidRPr="006E50D6" w:rsidRDefault="003700A1" w:rsidP="00325F5C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2.8 </w:t>
      </w:r>
      <w:r w:rsidR="007D1AE0" w:rsidRPr="006E50D6">
        <w:rPr>
          <w:sz w:val="24"/>
          <w:szCs w:val="24"/>
        </w:rPr>
        <w:t>Пациенты, обратившиеся в регистратуру с целью планового обследования без</w:t>
      </w:r>
      <w:r w:rsidR="00EA1D6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предварительной записи на прием, могут быть приняты в день обращения только при наличии</w:t>
      </w:r>
      <w:r w:rsidR="0077318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у врачей свободного времени в расписании. При отсутствии данного условия </w:t>
      </w:r>
      <w:r w:rsidR="007F77BE">
        <w:rPr>
          <w:sz w:val="24"/>
          <w:szCs w:val="24"/>
        </w:rPr>
        <w:t xml:space="preserve">администратор </w:t>
      </w:r>
      <w:r w:rsidR="007D1AE0" w:rsidRPr="006E50D6">
        <w:rPr>
          <w:sz w:val="24"/>
          <w:szCs w:val="24"/>
        </w:rPr>
        <w:t>имеет право назначить прием на другой день.</w:t>
      </w:r>
    </w:p>
    <w:p w14:paraId="1069C524" w14:textId="5E973ACF" w:rsidR="000946F5" w:rsidRPr="006E50D6" w:rsidRDefault="003700A1" w:rsidP="00325F5C">
      <w:pPr>
        <w:pStyle w:val="22"/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2.9 </w:t>
      </w:r>
      <w:r w:rsidR="007D1AE0" w:rsidRPr="006E50D6">
        <w:rPr>
          <w:sz w:val="24"/>
          <w:szCs w:val="24"/>
        </w:rPr>
        <w:t>Для оформления необходимых медицинских документов на плановый прием пациент</w:t>
      </w:r>
      <w:r w:rsidR="009E7C44" w:rsidRPr="006E50D6">
        <w:rPr>
          <w:sz w:val="24"/>
          <w:szCs w:val="24"/>
        </w:rPr>
        <w:t xml:space="preserve"> </w:t>
      </w:r>
      <w:r w:rsidR="00BE1364" w:rsidRPr="006E50D6">
        <w:rPr>
          <w:sz w:val="24"/>
          <w:szCs w:val="24"/>
        </w:rPr>
        <w:t>обращается лично</w:t>
      </w:r>
      <w:r w:rsidR="007D1AE0" w:rsidRPr="006E50D6">
        <w:rPr>
          <w:sz w:val="24"/>
          <w:szCs w:val="24"/>
        </w:rPr>
        <w:t xml:space="preserve"> в регистратуру не менее чем за 15 минут до назначенного времени.</w:t>
      </w:r>
    </w:p>
    <w:p w14:paraId="44BCBAA3" w14:textId="27A59B6D" w:rsidR="000946F5" w:rsidRPr="006E50D6" w:rsidRDefault="003700A1" w:rsidP="00325F5C">
      <w:pPr>
        <w:pStyle w:val="22"/>
        <w:shd w:val="clear" w:color="auto" w:fill="auto"/>
        <w:tabs>
          <w:tab w:val="left" w:pos="710"/>
        </w:tabs>
        <w:spacing w:before="0" w:after="271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2.10</w:t>
      </w:r>
      <w:r w:rsidR="009E7C44" w:rsidRPr="006E50D6">
        <w:rPr>
          <w:sz w:val="24"/>
          <w:szCs w:val="24"/>
        </w:rPr>
        <w:t>.</w:t>
      </w:r>
      <w:r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Пациенты и посетители </w:t>
      </w:r>
      <w:r w:rsidR="003D46A0" w:rsidRPr="006E50D6">
        <w:rPr>
          <w:sz w:val="24"/>
          <w:szCs w:val="24"/>
        </w:rPr>
        <w:t>Учреждения</w:t>
      </w:r>
      <w:r w:rsidR="007D1AE0" w:rsidRPr="006E50D6">
        <w:rPr>
          <w:sz w:val="24"/>
          <w:szCs w:val="24"/>
        </w:rPr>
        <w:t xml:space="preserve"> предупреждаются, что</w:t>
      </w:r>
      <w:r w:rsidR="005365AB" w:rsidRPr="006E50D6">
        <w:rPr>
          <w:sz w:val="24"/>
          <w:szCs w:val="24"/>
        </w:rPr>
        <w:t xml:space="preserve"> с целью </w:t>
      </w:r>
      <w:r w:rsidR="003D46A0" w:rsidRPr="006E50D6">
        <w:rPr>
          <w:sz w:val="24"/>
          <w:szCs w:val="24"/>
        </w:rPr>
        <w:t xml:space="preserve">соблюдения требований антитеррористической безопасности и </w:t>
      </w:r>
      <w:r w:rsidR="005365AB" w:rsidRPr="006E50D6">
        <w:rPr>
          <w:sz w:val="24"/>
          <w:szCs w:val="24"/>
        </w:rPr>
        <w:t>пресечения противоправных действи</w:t>
      </w:r>
      <w:r w:rsidR="00F237EB" w:rsidRPr="006E50D6">
        <w:rPr>
          <w:sz w:val="24"/>
          <w:szCs w:val="24"/>
        </w:rPr>
        <w:t>й,</w:t>
      </w:r>
      <w:r w:rsidR="007D1AE0" w:rsidRPr="006E50D6">
        <w:rPr>
          <w:sz w:val="24"/>
          <w:szCs w:val="24"/>
        </w:rPr>
        <w:t xml:space="preserve"> </w:t>
      </w:r>
      <w:r w:rsidR="005365AB" w:rsidRPr="006E50D6">
        <w:rPr>
          <w:sz w:val="24"/>
          <w:szCs w:val="24"/>
        </w:rPr>
        <w:t xml:space="preserve">в помещениях и на территории </w:t>
      </w:r>
      <w:r w:rsidR="003D46A0" w:rsidRPr="006E50D6">
        <w:rPr>
          <w:sz w:val="24"/>
          <w:szCs w:val="24"/>
        </w:rPr>
        <w:t xml:space="preserve">ГАУЗ СО «Ирбитская СП» </w:t>
      </w:r>
      <w:r w:rsidR="005365AB" w:rsidRPr="006E50D6">
        <w:rPr>
          <w:sz w:val="24"/>
          <w:szCs w:val="24"/>
        </w:rPr>
        <w:t xml:space="preserve">ведется видеонаблюдение. </w:t>
      </w:r>
    </w:p>
    <w:p w14:paraId="1750E0C6" w14:textId="77777777" w:rsidR="000946F5" w:rsidRPr="006E50D6" w:rsidRDefault="007D1AE0" w:rsidP="00325F5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452"/>
        </w:tabs>
        <w:spacing w:line="240" w:lineRule="auto"/>
        <w:ind w:left="2140"/>
        <w:jc w:val="both"/>
        <w:rPr>
          <w:sz w:val="24"/>
          <w:szCs w:val="24"/>
        </w:rPr>
      </w:pPr>
      <w:bookmarkStart w:id="5" w:name="bookmark4"/>
      <w:r w:rsidRPr="006E50D6">
        <w:rPr>
          <w:sz w:val="24"/>
          <w:szCs w:val="24"/>
        </w:rPr>
        <w:t>Порядок оформления медицинских документов</w:t>
      </w:r>
      <w:bookmarkEnd w:id="5"/>
    </w:p>
    <w:p w14:paraId="14CBD271" w14:textId="17E89705" w:rsidR="000946F5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33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день первичного приёма в регистратуре оформляется медицинская карта</w:t>
      </w:r>
      <w:r w:rsidR="00EA1D6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стоматологического больного установленной формы 043-у, </w:t>
      </w:r>
      <w:r w:rsidR="00BE1364" w:rsidRPr="006E50D6">
        <w:rPr>
          <w:sz w:val="24"/>
          <w:szCs w:val="24"/>
        </w:rPr>
        <w:t>а также электронная медицинская карта (ЭМК).</w:t>
      </w:r>
    </w:p>
    <w:p w14:paraId="50F64839" w14:textId="77777777" w:rsidR="00BE2D0B" w:rsidRPr="006E50D6" w:rsidRDefault="00BE2D0B" w:rsidP="00BE2D0B">
      <w:pPr>
        <w:pStyle w:val="22"/>
        <w:shd w:val="clear" w:color="auto" w:fill="auto"/>
        <w:tabs>
          <w:tab w:val="left" w:pos="433"/>
          <w:tab w:val="left" w:pos="993"/>
        </w:tabs>
        <w:spacing w:before="0" w:line="240" w:lineRule="auto"/>
        <w:ind w:left="709" w:firstLine="0"/>
        <w:rPr>
          <w:sz w:val="24"/>
          <w:szCs w:val="24"/>
        </w:rPr>
      </w:pPr>
      <w:bookmarkStart w:id="6" w:name="_GoBack"/>
      <w:bookmarkEnd w:id="6"/>
    </w:p>
    <w:p w14:paraId="6A54E99A" w14:textId="77777777" w:rsidR="000946F5" w:rsidRPr="006E50D6" w:rsidRDefault="002F5D60" w:rsidP="00325F5C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lastRenderedPageBreak/>
        <w:t>В медицинской</w:t>
      </w:r>
      <w:r w:rsidR="007D1AE0" w:rsidRPr="006E50D6">
        <w:rPr>
          <w:sz w:val="24"/>
          <w:szCs w:val="24"/>
        </w:rPr>
        <w:t xml:space="preserve"> карте</w:t>
      </w:r>
      <w:r w:rsidRPr="006E50D6">
        <w:rPr>
          <w:sz w:val="24"/>
          <w:szCs w:val="24"/>
        </w:rPr>
        <w:t xml:space="preserve"> стоматологического</w:t>
      </w:r>
      <w:r w:rsidR="007D1AE0" w:rsidRPr="006E50D6">
        <w:rPr>
          <w:sz w:val="24"/>
          <w:szCs w:val="24"/>
        </w:rPr>
        <w:t xml:space="preserve"> больного указываются следующие данные:</w:t>
      </w:r>
    </w:p>
    <w:p w14:paraId="5692ADC2" w14:textId="4E780491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фамилия, имя, отчество;</w:t>
      </w:r>
    </w:p>
    <w:p w14:paraId="5420CC22" w14:textId="77777777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пол;</w:t>
      </w:r>
    </w:p>
    <w:p w14:paraId="09441A55" w14:textId="77777777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дата рождения (число, месяц, год);</w:t>
      </w:r>
    </w:p>
    <w:p w14:paraId="14B2EA86" w14:textId="15BFF7D3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78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адрес по данным прописки (регистрации) на основании документа, удостоверяющего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личность;</w:t>
      </w:r>
    </w:p>
    <w:p w14:paraId="2EDBE0A3" w14:textId="77777777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серия и номер документа, удостоверяющего личность, когда и кем выдан;</w:t>
      </w:r>
    </w:p>
    <w:p w14:paraId="44458B68" w14:textId="481E9519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серия и номер страхового медицинского полиса</w:t>
      </w:r>
      <w:r w:rsidR="00BE1364" w:rsidRPr="006E50D6">
        <w:rPr>
          <w:sz w:val="24"/>
          <w:szCs w:val="24"/>
        </w:rPr>
        <w:t>;</w:t>
      </w:r>
    </w:p>
    <w:p w14:paraId="3B01E57B" w14:textId="489CE3F2" w:rsidR="000946F5" w:rsidRPr="006E50D6" w:rsidRDefault="00AB2994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номер</w:t>
      </w:r>
      <w:r w:rsidR="007D1AE0" w:rsidRPr="006E50D6">
        <w:rPr>
          <w:sz w:val="24"/>
          <w:szCs w:val="24"/>
        </w:rPr>
        <w:t xml:space="preserve"> СНИЛС</w:t>
      </w:r>
      <w:r w:rsidR="00BE1364" w:rsidRPr="006E50D6">
        <w:rPr>
          <w:sz w:val="24"/>
          <w:szCs w:val="24"/>
        </w:rPr>
        <w:t>;</w:t>
      </w:r>
    </w:p>
    <w:p w14:paraId="7A39E01A" w14:textId="32CD0EF0" w:rsidR="00BE1364" w:rsidRPr="006E50D6" w:rsidRDefault="00BE1364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1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свидетельство о рождении несовершеннолетнего. </w:t>
      </w:r>
    </w:p>
    <w:p w14:paraId="2D96D40E" w14:textId="43E441AF" w:rsidR="000946F5" w:rsidRPr="006E50D6" w:rsidRDefault="002F5D60" w:rsidP="00325F5C">
      <w:pPr>
        <w:pStyle w:val="2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Медицинская</w:t>
      </w:r>
      <w:r w:rsidR="007D1AE0" w:rsidRPr="006E50D6">
        <w:rPr>
          <w:sz w:val="24"/>
          <w:szCs w:val="24"/>
        </w:rPr>
        <w:t xml:space="preserve"> карта стоматологического больного хранится в регистратуре </w:t>
      </w:r>
      <w:r w:rsidR="00C162F4" w:rsidRPr="006E50D6">
        <w:rPr>
          <w:sz w:val="24"/>
          <w:szCs w:val="24"/>
        </w:rPr>
        <w:t>Учреждения</w:t>
      </w:r>
      <w:r w:rsidR="003700A1" w:rsidRPr="006E50D6">
        <w:rPr>
          <w:sz w:val="24"/>
          <w:szCs w:val="24"/>
        </w:rPr>
        <w:t xml:space="preserve"> в </w:t>
      </w:r>
      <w:r w:rsidR="007D1AE0" w:rsidRPr="006E50D6">
        <w:rPr>
          <w:sz w:val="24"/>
          <w:szCs w:val="24"/>
        </w:rPr>
        <w:t>течение 5 лет с момента последнего обращения пациента. Затем передаётся в архив и хранится</w:t>
      </w:r>
      <w:r w:rsidR="0077318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25 лет.</w:t>
      </w:r>
    </w:p>
    <w:p w14:paraId="0E51E3F9" w14:textId="6B7DCA8B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Медицинская карта на руки пациенту не выдается, а переносится в кабинет врача-специалиста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мед</w:t>
      </w:r>
      <w:r w:rsidR="009E7C44" w:rsidRPr="006E50D6">
        <w:rPr>
          <w:sz w:val="24"/>
          <w:szCs w:val="24"/>
        </w:rPr>
        <w:t>ицинской сестрой</w:t>
      </w:r>
      <w:r w:rsidRPr="006E50D6">
        <w:rPr>
          <w:sz w:val="24"/>
          <w:szCs w:val="24"/>
        </w:rPr>
        <w:t xml:space="preserve"> либо медицинским регистратором. Не разрешается вынос медицинской карты из</w:t>
      </w:r>
      <w:r w:rsidR="00773184" w:rsidRPr="006E50D6">
        <w:rPr>
          <w:sz w:val="24"/>
          <w:szCs w:val="24"/>
        </w:rPr>
        <w:t xml:space="preserve"> </w:t>
      </w:r>
      <w:r w:rsidR="00C162F4" w:rsidRPr="006E50D6">
        <w:rPr>
          <w:sz w:val="24"/>
          <w:szCs w:val="24"/>
        </w:rPr>
        <w:t>Учреждения</w:t>
      </w:r>
      <w:r w:rsidR="006E50D6" w:rsidRPr="006E50D6">
        <w:rPr>
          <w:sz w:val="24"/>
          <w:szCs w:val="24"/>
        </w:rPr>
        <w:t xml:space="preserve"> </w:t>
      </w:r>
      <w:r w:rsidR="00C162F4" w:rsidRPr="006E50D6">
        <w:rPr>
          <w:sz w:val="24"/>
          <w:szCs w:val="24"/>
        </w:rPr>
        <w:t>по</w:t>
      </w:r>
      <w:r w:rsidRPr="006E50D6">
        <w:rPr>
          <w:sz w:val="24"/>
          <w:szCs w:val="24"/>
        </w:rPr>
        <w:t xml:space="preserve"> без письменного согласования с главным врачом.</w:t>
      </w:r>
    </w:p>
    <w:p w14:paraId="76A3747C" w14:textId="77777777" w:rsidR="000946F5" w:rsidRPr="006E50D6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09"/>
          <w:tab w:val="left" w:pos="993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Необходимым условием обработки документации пациента и ведения медицинской карты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является письменное согласие на обработку персональных данных.</w:t>
      </w:r>
    </w:p>
    <w:p w14:paraId="77B8BF9D" w14:textId="21DB463D" w:rsidR="000946F5" w:rsidRPr="006E50D6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14"/>
          <w:tab w:val="left" w:pos="993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 xml:space="preserve">Осмотр и лечение пациента, а </w:t>
      </w:r>
      <w:r w:rsidR="00773184" w:rsidRPr="006E50D6">
        <w:rPr>
          <w:sz w:val="24"/>
          <w:szCs w:val="24"/>
        </w:rPr>
        <w:t>также</w:t>
      </w:r>
      <w:r w:rsidRPr="006E50D6">
        <w:rPr>
          <w:sz w:val="24"/>
          <w:szCs w:val="24"/>
        </w:rPr>
        <w:t xml:space="preserve"> любые медицинские манипуляции начинается после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подписания пациентом документа </w:t>
      </w:r>
      <w:bookmarkStart w:id="7" w:name="_Hlk142924460"/>
      <w:r w:rsidRPr="006E50D6">
        <w:rPr>
          <w:sz w:val="24"/>
          <w:szCs w:val="24"/>
        </w:rPr>
        <w:t>«Информированное добровольное согласие на медицинское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вмешательство»</w:t>
      </w:r>
      <w:bookmarkEnd w:id="7"/>
      <w:r w:rsidRPr="006E50D6">
        <w:rPr>
          <w:sz w:val="24"/>
          <w:szCs w:val="24"/>
        </w:rPr>
        <w:t>. Перед началом приёма при первом посещении лечащего врача пациенту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разъясняется суть такого документа. </w:t>
      </w:r>
      <w:bookmarkStart w:id="8" w:name="_Hlk144299686"/>
      <w:r w:rsidR="00F73152" w:rsidRPr="006E50D6">
        <w:rPr>
          <w:sz w:val="24"/>
          <w:szCs w:val="24"/>
        </w:rPr>
        <w:t>Информированное добровольное согласие на медицинское вмешательство</w:t>
      </w:r>
      <w:bookmarkEnd w:id="8"/>
      <w:r w:rsidR="0069488F" w:rsidRPr="006E50D6">
        <w:rPr>
          <w:sz w:val="24"/>
          <w:szCs w:val="24"/>
        </w:rPr>
        <w:t xml:space="preserve"> является необходимым предварительным условием оказания услуг.</w:t>
      </w:r>
    </w:p>
    <w:p w14:paraId="059BF2EF" w14:textId="4661D5AD" w:rsidR="000946F5" w:rsidRPr="006E50D6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18"/>
          <w:tab w:val="left" w:pos="993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Медицинское вмешательство без согласия гражданина, одного из родителей или иного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законного представителя допускается:</w:t>
      </w:r>
    </w:p>
    <w:p w14:paraId="4AC368E8" w14:textId="23058D5A" w:rsidR="000946F5" w:rsidRPr="006E50D6" w:rsidRDefault="007D1AE0" w:rsidP="00325F5C">
      <w:pPr>
        <w:pStyle w:val="22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если медицинское вмешательство необходимо по экстренным показаниям для устранения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угрозы жизни человека и если его состояние не позволяет выразить свою волю или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отсутствуют законные представители (в отношении лиц, указанных в части 2 настоящей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статьи);</w:t>
      </w:r>
    </w:p>
    <w:p w14:paraId="459C5AF5" w14:textId="23F779F7" w:rsidR="000946F5" w:rsidRPr="006E50D6" w:rsidRDefault="007D1AE0" w:rsidP="00325F5C">
      <w:pPr>
        <w:pStyle w:val="22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в отношении лиц, страдающих заболеваниями, представляющими опасность для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окружающих;</w:t>
      </w:r>
    </w:p>
    <w:p w14:paraId="1A5A3835" w14:textId="6E3B3573" w:rsidR="000946F5" w:rsidRPr="006E50D6" w:rsidRDefault="007D1AE0" w:rsidP="00325F5C">
      <w:pPr>
        <w:pStyle w:val="22"/>
        <w:numPr>
          <w:ilvl w:val="0"/>
          <w:numId w:val="7"/>
        </w:numPr>
        <w:shd w:val="clear" w:color="auto" w:fill="auto"/>
        <w:tabs>
          <w:tab w:val="left" w:pos="370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 xml:space="preserve">в отношении лиц, страдающих тяжелыми психическими </w:t>
      </w:r>
      <w:r w:rsidR="00773184" w:rsidRPr="006E50D6">
        <w:rPr>
          <w:sz w:val="24"/>
          <w:szCs w:val="24"/>
        </w:rPr>
        <w:t>расстройствами; Несовершеннолетние</w:t>
      </w:r>
      <w:r w:rsidRPr="006E50D6">
        <w:rPr>
          <w:sz w:val="24"/>
          <w:szCs w:val="24"/>
        </w:rPr>
        <w:t xml:space="preserve"> в возрасте старше пятнадцати лет имеют право на информированное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добровольное согласие на медицинское вмешательство или на отказ от него.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Информированное добровольное согласие на медицинское вмешательство дает один из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родителей или иной законный представитель в отношении:</w:t>
      </w:r>
    </w:p>
    <w:p w14:paraId="122AFC82" w14:textId="5FDFBFB4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02"/>
          <w:tab w:val="left" w:pos="851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лиц, не достигших пятнадцатилетнего возраста,</w:t>
      </w:r>
    </w:p>
    <w:p w14:paraId="1625C3FF" w14:textId="77777777" w:rsidR="000946F5" w:rsidRPr="006E50D6" w:rsidRDefault="007D1AE0" w:rsidP="00325F5C">
      <w:pPr>
        <w:pStyle w:val="22"/>
        <w:numPr>
          <w:ilvl w:val="0"/>
          <w:numId w:val="6"/>
        </w:numPr>
        <w:shd w:val="clear" w:color="auto" w:fill="auto"/>
        <w:tabs>
          <w:tab w:val="left" w:pos="202"/>
          <w:tab w:val="left" w:pos="851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граждан, признанных в установленном порядке недееспособными.</w:t>
      </w:r>
    </w:p>
    <w:p w14:paraId="41DCCD07" w14:textId="787E8BDC" w:rsidR="000946F5" w:rsidRPr="006E50D6" w:rsidRDefault="007D1AE0" w:rsidP="00325F5C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Пациент (один из родителей или иной законный представитель) имеют право отказаться от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медицинского вмешательства или потребовать его прекращения.</w:t>
      </w:r>
    </w:p>
    <w:p w14:paraId="4EB252A5" w14:textId="44C05F33" w:rsidR="000946F5" w:rsidRPr="006E50D6" w:rsidRDefault="007D1AE0" w:rsidP="00325F5C">
      <w:pPr>
        <w:pStyle w:val="22"/>
        <w:shd w:val="clear" w:color="auto" w:fill="auto"/>
        <w:tabs>
          <w:tab w:val="left" w:pos="993"/>
          <w:tab w:val="left" w:pos="1560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При отказе от медицинского вмешательства пациенту (одному из родителей или иному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законному представителю) в доступной для него форме должны быть разъяснены возможные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последствия такого отказа.</w:t>
      </w:r>
    </w:p>
    <w:p w14:paraId="2A195A43" w14:textId="17930C31" w:rsidR="000946F5" w:rsidRPr="006E50D6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18"/>
          <w:tab w:val="left" w:pos="851"/>
          <w:tab w:val="left" w:pos="1134"/>
        </w:tabs>
        <w:spacing w:before="0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 xml:space="preserve">В случае установления у пациента временной нетрудоспособности врач </w:t>
      </w:r>
      <w:r w:rsidR="0069488F" w:rsidRPr="006E50D6">
        <w:rPr>
          <w:sz w:val="24"/>
          <w:szCs w:val="24"/>
        </w:rPr>
        <w:t>Учреждения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выдаёт </w:t>
      </w:r>
      <w:r w:rsidR="0069488F" w:rsidRPr="006E50D6">
        <w:rPr>
          <w:sz w:val="24"/>
          <w:szCs w:val="24"/>
        </w:rPr>
        <w:t>электронным лист нетрудоспособности</w:t>
      </w:r>
      <w:r w:rsidRPr="006E50D6">
        <w:rPr>
          <w:sz w:val="24"/>
          <w:szCs w:val="24"/>
        </w:rPr>
        <w:t>. Порядок оформления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документов, удостоверяющих временную нетрудоспособность, регламентируется приказами 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инструкциями Минздрава РФ и Свердловской области, внутренними документами</w:t>
      </w:r>
      <w:r w:rsidR="00773184" w:rsidRPr="006E50D6">
        <w:rPr>
          <w:sz w:val="24"/>
          <w:szCs w:val="24"/>
        </w:rPr>
        <w:t xml:space="preserve">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.</w:t>
      </w:r>
    </w:p>
    <w:p w14:paraId="29A87968" w14:textId="089FB799" w:rsidR="000946F5" w:rsidRPr="006E50D6" w:rsidRDefault="007D1AE0" w:rsidP="00325F5C">
      <w:pPr>
        <w:pStyle w:val="22"/>
        <w:numPr>
          <w:ilvl w:val="1"/>
          <w:numId w:val="5"/>
        </w:numPr>
        <w:shd w:val="clear" w:color="auto" w:fill="auto"/>
        <w:tabs>
          <w:tab w:val="left" w:pos="418"/>
          <w:tab w:val="left" w:pos="851"/>
          <w:tab w:val="left" w:pos="993"/>
          <w:tab w:val="left" w:pos="1276"/>
        </w:tabs>
        <w:spacing w:before="0" w:after="271" w:line="240" w:lineRule="auto"/>
        <w:ind w:firstLine="708"/>
        <w:rPr>
          <w:sz w:val="24"/>
          <w:szCs w:val="24"/>
        </w:rPr>
      </w:pPr>
      <w:r w:rsidRPr="006E50D6">
        <w:rPr>
          <w:sz w:val="24"/>
          <w:szCs w:val="24"/>
        </w:rPr>
        <w:t>В случае обращения пациента за платн</w:t>
      </w:r>
      <w:r w:rsidR="0069488F" w:rsidRPr="006E50D6">
        <w:rPr>
          <w:sz w:val="24"/>
          <w:szCs w:val="24"/>
        </w:rPr>
        <w:t>ыми</w:t>
      </w:r>
      <w:r w:rsidRPr="006E50D6">
        <w:rPr>
          <w:sz w:val="24"/>
          <w:szCs w:val="24"/>
        </w:rPr>
        <w:t xml:space="preserve"> </w:t>
      </w:r>
      <w:r w:rsidR="00DC4595" w:rsidRPr="006E50D6">
        <w:rPr>
          <w:sz w:val="24"/>
          <w:szCs w:val="24"/>
        </w:rPr>
        <w:t>медицинскими услугами</w:t>
      </w:r>
      <w:r w:rsidRPr="006E50D6">
        <w:rPr>
          <w:sz w:val="24"/>
          <w:szCs w:val="24"/>
        </w:rPr>
        <w:t xml:space="preserve"> оформляется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Договор </w:t>
      </w:r>
      <w:r w:rsidR="00DC4595" w:rsidRPr="006E50D6">
        <w:rPr>
          <w:sz w:val="24"/>
          <w:szCs w:val="24"/>
        </w:rPr>
        <w:t>возмездного оказания медицинских услуг</w:t>
      </w:r>
      <w:r w:rsidRPr="006E50D6">
        <w:rPr>
          <w:sz w:val="24"/>
          <w:szCs w:val="24"/>
        </w:rPr>
        <w:t>.</w:t>
      </w:r>
    </w:p>
    <w:p w14:paraId="3F46660B" w14:textId="77777777" w:rsidR="000946F5" w:rsidRPr="006E50D6" w:rsidRDefault="007D1AE0" w:rsidP="00325F5C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9" w:name="bookmark5"/>
      <w:r w:rsidRPr="006E50D6">
        <w:rPr>
          <w:sz w:val="24"/>
          <w:szCs w:val="24"/>
        </w:rPr>
        <w:lastRenderedPageBreak/>
        <w:t>4. Порядок оказания медицинских услуг</w:t>
      </w:r>
      <w:bookmarkEnd w:id="9"/>
    </w:p>
    <w:p w14:paraId="0AC596FB" w14:textId="27962376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4.1. Перед началом лечения пациент (законный представитель) должен предоставить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лечащему врачу достоверную информацию о состоянии здоровья, в том числе о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противопоказаниях к применению лекарственных средств и ранее перенесенных и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наследственных заболеваниях.</w:t>
      </w:r>
    </w:p>
    <w:p w14:paraId="593DCCA3" w14:textId="041717BC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6E50D6">
        <w:rPr>
          <w:sz w:val="24"/>
          <w:szCs w:val="24"/>
        </w:rPr>
        <w:t>В случае изменения состояния здоровья пациента в ходе лечения, пациент обязан во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время ближайшего посещения поставить в известность об этом своего лечащего врача.</w:t>
      </w:r>
    </w:p>
    <w:p w14:paraId="32E05E8F" w14:textId="20814C87" w:rsidR="000946F5" w:rsidRPr="006E50D6" w:rsidRDefault="007D1AE0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1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Время ожидания, назначенное по предварительной записи амбулаторного приема, не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превышает 30 минут от указанного в талоне на прием к врачу. Исключение допускается в</w:t>
      </w:r>
      <w:r w:rsidR="002E3FD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случаях оказания врачом экстренной помощи другому пациенту, о чем другие </w:t>
      </w:r>
      <w:r w:rsidR="00773184" w:rsidRPr="006E50D6">
        <w:rPr>
          <w:sz w:val="24"/>
          <w:szCs w:val="24"/>
        </w:rPr>
        <w:t>пациенты, ожидающие</w:t>
      </w:r>
      <w:r w:rsidRPr="006E50D6">
        <w:rPr>
          <w:sz w:val="24"/>
          <w:szCs w:val="24"/>
        </w:rPr>
        <w:t xml:space="preserve"> приема, должны быть проинформированы персоналом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.</w:t>
      </w:r>
    </w:p>
    <w:p w14:paraId="64986984" w14:textId="77777777" w:rsidR="000946F5" w:rsidRPr="006E50D6" w:rsidRDefault="007D1AE0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09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Объем диагностических и лечебных мероприятий для конкретного пациента определяется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его лечащим врачом.</w:t>
      </w:r>
    </w:p>
    <w:p w14:paraId="4614D76D" w14:textId="0918039C" w:rsidR="000946F5" w:rsidRPr="006E50D6" w:rsidRDefault="00DC4595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З</w:t>
      </w:r>
      <w:r w:rsidR="007D1AE0" w:rsidRPr="006E50D6">
        <w:rPr>
          <w:sz w:val="24"/>
          <w:szCs w:val="24"/>
        </w:rPr>
        <w:t>уб</w:t>
      </w:r>
      <w:r w:rsidRPr="006E50D6">
        <w:rPr>
          <w:sz w:val="24"/>
          <w:szCs w:val="24"/>
        </w:rPr>
        <w:t>о</w:t>
      </w:r>
      <w:r w:rsidR="007D1AE0" w:rsidRPr="006E50D6">
        <w:rPr>
          <w:sz w:val="24"/>
          <w:szCs w:val="24"/>
        </w:rPr>
        <w:t xml:space="preserve">протезирование </w:t>
      </w:r>
      <w:r w:rsidRPr="006E50D6">
        <w:rPr>
          <w:sz w:val="24"/>
          <w:szCs w:val="24"/>
        </w:rPr>
        <w:t xml:space="preserve">льготным категориям граждан </w:t>
      </w:r>
      <w:r w:rsidR="007D1AE0" w:rsidRPr="006E50D6">
        <w:rPr>
          <w:sz w:val="24"/>
          <w:szCs w:val="24"/>
        </w:rPr>
        <w:t>(кроме расходов на оплату драгоценных металлов и</w:t>
      </w:r>
      <w:r w:rsidR="002E3FD2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металлокерамики, которые оплачиваются за счет личных средств граждан) осуществляется в</w:t>
      </w:r>
      <w:r w:rsidR="00773184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соответствии с ежегодным приказом Министерства здравоохранения Свердловской области</w:t>
      </w:r>
      <w:r w:rsidR="00AB2994" w:rsidRPr="006E50D6">
        <w:rPr>
          <w:sz w:val="24"/>
          <w:szCs w:val="24"/>
        </w:rPr>
        <w:t>.</w:t>
      </w:r>
    </w:p>
    <w:p w14:paraId="28994EB6" w14:textId="6F0E2EF6" w:rsidR="000946F5" w:rsidRPr="006E50D6" w:rsidRDefault="007D1AE0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proofErr w:type="spellStart"/>
      <w:r w:rsidRPr="006E50D6">
        <w:rPr>
          <w:sz w:val="24"/>
          <w:szCs w:val="24"/>
        </w:rPr>
        <w:t>Рентгенкабинет</w:t>
      </w:r>
      <w:proofErr w:type="spellEnd"/>
      <w:r w:rsidRPr="006E50D6">
        <w:rPr>
          <w:sz w:val="24"/>
          <w:szCs w:val="24"/>
        </w:rPr>
        <w:t xml:space="preserve"> принимает пациентов по направлениям лечащих врачей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.</w:t>
      </w:r>
    </w:p>
    <w:p w14:paraId="1C6D54FE" w14:textId="44826870" w:rsidR="000946F5" w:rsidRPr="006E50D6" w:rsidRDefault="007D1AE0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3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Лечащий врач имеет право отказаться от наблюдения и лечения пациента в случаях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несоблюдения пациентом настоящих Правил, а также если это лечение не соответствует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требованиям стандартов и технологий, может вызвать нежелательные последствия или в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случае отсутствия медицинских показаний для желаемого пациентом вмешательства.</w:t>
      </w:r>
    </w:p>
    <w:p w14:paraId="29624295" w14:textId="2DD0B158" w:rsidR="000946F5" w:rsidRPr="006E50D6" w:rsidRDefault="007D1AE0" w:rsidP="00325F5C">
      <w:pPr>
        <w:pStyle w:val="22"/>
        <w:numPr>
          <w:ilvl w:val="0"/>
          <w:numId w:val="8"/>
        </w:numPr>
        <w:shd w:val="clear" w:color="auto" w:fill="auto"/>
        <w:tabs>
          <w:tab w:val="left" w:pos="433"/>
        </w:tabs>
        <w:spacing w:before="0" w:after="271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Платные </w:t>
      </w:r>
      <w:r w:rsidR="00DC4595" w:rsidRPr="006E50D6">
        <w:rPr>
          <w:sz w:val="24"/>
          <w:szCs w:val="24"/>
        </w:rPr>
        <w:t>медицинские</w:t>
      </w:r>
      <w:r w:rsidRPr="006E50D6">
        <w:rPr>
          <w:sz w:val="24"/>
          <w:szCs w:val="24"/>
        </w:rPr>
        <w:t xml:space="preserve"> услуги предоставляются в соответствии с действующим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законодательством и Правилами </w:t>
      </w:r>
      <w:r w:rsidR="005365AB" w:rsidRPr="006E50D6">
        <w:rPr>
          <w:sz w:val="24"/>
          <w:szCs w:val="24"/>
        </w:rPr>
        <w:t>предоставления платных медицинских услуг ГАУЗ СО «Ирбитская СП»</w:t>
      </w:r>
      <w:r w:rsidRPr="006E50D6">
        <w:rPr>
          <w:sz w:val="24"/>
          <w:szCs w:val="24"/>
        </w:rPr>
        <w:t>.</w:t>
      </w:r>
    </w:p>
    <w:p w14:paraId="723D182A" w14:textId="77777777" w:rsidR="000946F5" w:rsidRPr="006E50D6" w:rsidRDefault="007D1AE0" w:rsidP="00325F5C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929"/>
        </w:tabs>
        <w:spacing w:line="240" w:lineRule="auto"/>
        <w:jc w:val="both"/>
        <w:rPr>
          <w:sz w:val="24"/>
          <w:szCs w:val="24"/>
        </w:rPr>
      </w:pPr>
      <w:bookmarkStart w:id="10" w:name="bookmark6"/>
      <w:r w:rsidRPr="006E50D6">
        <w:rPr>
          <w:sz w:val="24"/>
          <w:szCs w:val="24"/>
        </w:rPr>
        <w:t>Порядок предоставления информации</w:t>
      </w:r>
      <w:bookmarkEnd w:id="10"/>
    </w:p>
    <w:p w14:paraId="2CD5045C" w14:textId="172FB162" w:rsidR="000946F5" w:rsidRPr="006E50D6" w:rsidRDefault="007D1AE0" w:rsidP="00325F5C">
      <w:pPr>
        <w:pStyle w:val="22"/>
        <w:shd w:val="clear" w:color="auto" w:fill="auto"/>
        <w:tabs>
          <w:tab w:val="left" w:pos="47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Информация о состоянии здоровья предоставляется пациенту лечащим врачом в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доступной для него форме. Информация о состоянии здоровья не может быть предоставлена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пациенту против его воли.</w:t>
      </w:r>
    </w:p>
    <w:p w14:paraId="03151611" w14:textId="240504C5" w:rsidR="000946F5" w:rsidRPr="006E50D6" w:rsidRDefault="007D1AE0" w:rsidP="00325F5C">
      <w:pPr>
        <w:pStyle w:val="22"/>
        <w:shd w:val="clear" w:color="auto" w:fill="auto"/>
        <w:tabs>
          <w:tab w:val="left" w:pos="47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Пациент либо его законный представитель имеет право непосредственно знакомиться с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медицинской документацией, отражающей состояние его здоровья, и получать на основании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такой документации консультации у других специалистов.</w:t>
      </w:r>
    </w:p>
    <w:p w14:paraId="5AFC3914" w14:textId="6D660C20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Пациент либо его законный представитель имеет право на основании письменного заявления</w:t>
      </w:r>
      <w:r w:rsidR="008C7D25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получать отражающие состояние здоровья копию медицинской карты, выписку из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медицинской карты</w:t>
      </w:r>
      <w:r w:rsidR="007F77BE">
        <w:rPr>
          <w:sz w:val="24"/>
          <w:szCs w:val="24"/>
        </w:rPr>
        <w:t>.</w:t>
      </w:r>
      <w:r w:rsidRPr="006E50D6">
        <w:rPr>
          <w:sz w:val="24"/>
          <w:szCs w:val="24"/>
        </w:rPr>
        <w:t xml:space="preserve"> Для этого необходимо подать письменное заявление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 имя главного врача. Копии медицинской карты или выписка из них, описание снимков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предоставляются в течении 7 рабочих дней.</w:t>
      </w:r>
    </w:p>
    <w:p w14:paraId="1926A93C" w14:textId="6E7D4967" w:rsidR="000946F5" w:rsidRPr="006E50D6" w:rsidRDefault="007D1AE0" w:rsidP="00325F5C">
      <w:pPr>
        <w:pStyle w:val="22"/>
        <w:shd w:val="clear" w:color="auto" w:fill="auto"/>
        <w:tabs>
          <w:tab w:val="left" w:pos="47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Сведения о факте обращения гражданина за оказанием медицинской помощи, состоянии</w:t>
      </w:r>
      <w:r w:rsidR="00575A1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его здоровья и диагнозе, иные сведения, полученные при его медицинском обследовании и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лечении, составляют врачебную тайну.</w:t>
      </w:r>
    </w:p>
    <w:p w14:paraId="7B371BAA" w14:textId="2F239CEB" w:rsidR="000946F5" w:rsidRPr="006E50D6" w:rsidRDefault="007D1AE0" w:rsidP="00325F5C">
      <w:pPr>
        <w:pStyle w:val="22"/>
        <w:shd w:val="clear" w:color="auto" w:fill="auto"/>
        <w:tabs>
          <w:tab w:val="left" w:pos="4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 письменного согласия гражданина или его законного представителя допускается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разглашение сведений, составляющих врачебную тайну, другим гражданам, в том числе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должностным лицам, в целях медицинского обследования и лечения пациента, проведения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научных исследований, их опубликования в научных изданиях, использования в учебном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процессе и в иных целях.</w:t>
      </w:r>
    </w:p>
    <w:p w14:paraId="0C2D43CB" w14:textId="3358AC19" w:rsidR="000946F5" w:rsidRPr="006E50D6" w:rsidRDefault="007D1AE0" w:rsidP="00325F5C">
      <w:pPr>
        <w:pStyle w:val="22"/>
        <w:shd w:val="clear" w:color="auto" w:fill="auto"/>
        <w:tabs>
          <w:tab w:val="left" w:pos="47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Предоставление сведений, составляющих врачебную тайну, без согласия гражданина или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его законного представителя допускается:</w:t>
      </w:r>
    </w:p>
    <w:p w14:paraId="3F8E801D" w14:textId="4E553C3F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проведения медицинского обследования и лечения гражданина, который в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результате своего состояния не способен выразить свою волю;</w:t>
      </w:r>
    </w:p>
    <w:p w14:paraId="58D5A94F" w14:textId="74F3FE0A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lastRenderedPageBreak/>
        <w:t>при угрозе распространения инфекционных заболеваний, массовых отравлений и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поражений;</w:t>
      </w:r>
    </w:p>
    <w:p w14:paraId="17CD0E33" w14:textId="1021990A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 запросу органов дознания и следствия, суда в связи с проведением расследования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или судебным разбирательством, по запросу органов прокуратуры в связи с осуществлением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ими прокурорского надзора, по запросу органа уголовно-исполнительной системы в связи с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исполнением уголовного наказания и осуществлением контроля за поведением условно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осужденного, осужденного, в отношении которого отбывание наказания отсрочено, и </w:t>
      </w:r>
      <w:r w:rsidR="00773184" w:rsidRPr="006E50D6">
        <w:rPr>
          <w:sz w:val="24"/>
          <w:szCs w:val="24"/>
        </w:rPr>
        <w:t>лица, освобожденного</w:t>
      </w:r>
      <w:r w:rsidRPr="006E50D6">
        <w:rPr>
          <w:sz w:val="24"/>
          <w:szCs w:val="24"/>
        </w:rPr>
        <w:t xml:space="preserve"> условно-досрочно;</w:t>
      </w:r>
    </w:p>
    <w:p w14:paraId="30A66D7B" w14:textId="4E9515F4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случае оказания медицинской помощи несовершеннолетнему (до 15 лет; больному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наркоманией - до 16 лет) для информирования одного из его родителей или иного законного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представителя;</w:t>
      </w:r>
    </w:p>
    <w:p w14:paraId="7BC2CEF0" w14:textId="26CFF316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информирования органов внутренних дел о поступлении пациента, в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отношении которого имеются достаточные основания полагать, что вред его здоровью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причинен в результате противоправных действий;</w:t>
      </w:r>
    </w:p>
    <w:p w14:paraId="7B89C36C" w14:textId="4073F4A5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7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проведения военно-врачебной экспертизы по запросам военных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комиссариатов, кадровых служб и военно-врачебных (врачебно-летных) комиссий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федеральных органов исполнительной власти, в которых федеральным законом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предусмотрена военная и приравненная к ней служба;</w:t>
      </w:r>
    </w:p>
    <w:p w14:paraId="6F1AF859" w14:textId="6272D24D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расследования несчастных случаев на производстве и с обучающимися во</w:t>
      </w:r>
      <w:r w:rsidR="00575A1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время пребывания в организации, осуществляющей образовательную деятельность, а также</w:t>
      </w:r>
      <w:r w:rsidR="00863EB2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профессионального заболевания;</w:t>
      </w:r>
    </w:p>
    <w:p w14:paraId="78B660BF" w14:textId="69FAC004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85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при обмене информацией медицинскими организациями, в том числе размещенной в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медицинских информационных системах, в целях оказания медицинской помощи с учетом</w:t>
      </w:r>
      <w:r w:rsidR="00575A1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требований законодательства Российской Федерации о персональных данных;</w:t>
      </w:r>
    </w:p>
    <w:p w14:paraId="07AA6751" w14:textId="675DE7F3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осуществления учета и контроля в системе обязательного социального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страхования;</w:t>
      </w:r>
    </w:p>
    <w:p w14:paraId="2F4A3F81" w14:textId="77777777" w:rsidR="000946F5" w:rsidRPr="006E50D6" w:rsidRDefault="007D1AE0" w:rsidP="00325F5C">
      <w:pPr>
        <w:pStyle w:val="22"/>
        <w:numPr>
          <w:ilvl w:val="0"/>
          <w:numId w:val="9"/>
        </w:numPr>
        <w:shd w:val="clear" w:color="auto" w:fill="auto"/>
        <w:tabs>
          <w:tab w:val="left" w:pos="98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осуществления контроля качества и безопасности медицинской деятельности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 соответствии с настоящим Федеральным законом;</w:t>
      </w:r>
    </w:p>
    <w:p w14:paraId="4E7310BA" w14:textId="0CBFA447" w:rsidR="000946F5" w:rsidRPr="006E50D6" w:rsidRDefault="007D1AE0" w:rsidP="00DC4595">
      <w:pPr>
        <w:pStyle w:val="22"/>
        <w:numPr>
          <w:ilvl w:val="0"/>
          <w:numId w:val="9"/>
        </w:numPr>
        <w:shd w:val="clear" w:color="auto" w:fill="auto"/>
        <w:tabs>
          <w:tab w:val="left" w:pos="99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 запросу органов опеки и попечительства в целях подтверждения наличия или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отсутствия заболеваний, представляющих опасность для окружающих, у лиц, с которыми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гражданин, выразивший желание стать усыновителем, опекуном, попечителем или приемным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родителем, совместно проживает в жилом помещении.</w:t>
      </w:r>
    </w:p>
    <w:p w14:paraId="6AE99B98" w14:textId="549AFC1A" w:rsidR="00DC4595" w:rsidRPr="006E50D6" w:rsidRDefault="00DC4595" w:rsidP="00DC4595">
      <w:pPr>
        <w:pStyle w:val="22"/>
        <w:numPr>
          <w:ilvl w:val="0"/>
          <w:numId w:val="9"/>
        </w:numPr>
        <w:shd w:val="clear" w:color="auto" w:fill="auto"/>
        <w:tabs>
          <w:tab w:val="left" w:pos="991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лицу, указанному в Информированном добровольном согласии на медицинское вмешательство;</w:t>
      </w:r>
    </w:p>
    <w:p w14:paraId="4CAFE542" w14:textId="05100EF6" w:rsidR="00DC4595" w:rsidRPr="006E50D6" w:rsidRDefault="00DC4595" w:rsidP="00325F5C">
      <w:pPr>
        <w:pStyle w:val="22"/>
        <w:numPr>
          <w:ilvl w:val="0"/>
          <w:numId w:val="9"/>
        </w:numPr>
        <w:shd w:val="clear" w:color="auto" w:fill="auto"/>
        <w:tabs>
          <w:tab w:val="left" w:pos="991"/>
        </w:tabs>
        <w:spacing w:before="0" w:after="271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целях осуществления учета и контроля в системе обязательного медицинского страхования</w:t>
      </w:r>
      <w:r w:rsidR="003D1F89" w:rsidRPr="006E50D6">
        <w:rPr>
          <w:sz w:val="24"/>
          <w:szCs w:val="24"/>
        </w:rPr>
        <w:t xml:space="preserve">. </w:t>
      </w:r>
    </w:p>
    <w:p w14:paraId="2F5599BF" w14:textId="77777777" w:rsidR="000946F5" w:rsidRPr="006E50D6" w:rsidRDefault="007D1AE0" w:rsidP="00325F5C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1945"/>
        </w:tabs>
        <w:spacing w:line="240" w:lineRule="auto"/>
        <w:ind w:hanging="1299"/>
        <w:jc w:val="both"/>
        <w:rPr>
          <w:sz w:val="24"/>
          <w:szCs w:val="24"/>
        </w:rPr>
      </w:pPr>
      <w:bookmarkStart w:id="11" w:name="bookmark7"/>
      <w:r w:rsidRPr="006E50D6">
        <w:rPr>
          <w:sz w:val="24"/>
          <w:szCs w:val="24"/>
        </w:rPr>
        <w:t>Гарантии качества оказания стоматологической помощи</w:t>
      </w:r>
      <w:bookmarkEnd w:id="11"/>
    </w:p>
    <w:p w14:paraId="01F7F6A1" w14:textId="209554CF" w:rsidR="000946F5" w:rsidRPr="006E50D6" w:rsidRDefault="00DC4595" w:rsidP="003D1F89">
      <w:pPr>
        <w:pStyle w:val="22"/>
        <w:shd w:val="clear" w:color="auto" w:fill="auto"/>
        <w:tabs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Учреждение оказывает медицинскую помощь</w:t>
      </w:r>
      <w:r w:rsidR="003D1F89" w:rsidRPr="006E50D6">
        <w:rPr>
          <w:sz w:val="24"/>
          <w:szCs w:val="24"/>
        </w:rPr>
        <w:t xml:space="preserve"> согласно Порядка оказания медицинской помощи, клиническим рекомендациям</w:t>
      </w:r>
      <w:r w:rsidR="007D1AE0" w:rsidRPr="006E50D6">
        <w:rPr>
          <w:sz w:val="24"/>
          <w:szCs w:val="24"/>
        </w:rPr>
        <w:t>:</w:t>
      </w:r>
    </w:p>
    <w:p w14:paraId="20BD217B" w14:textId="43C839E5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0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безопасность - обеспечивается строгим соблюдением всех этапов дезинфекции,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предстерилизационной очистки и стерилизации медицинских инструментов и медицинского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оборудования (в </w:t>
      </w:r>
      <w:r w:rsidR="00C162F4" w:rsidRPr="006E50D6">
        <w:rPr>
          <w:sz w:val="24"/>
          <w:szCs w:val="24"/>
        </w:rPr>
        <w:t>Учреждении</w:t>
      </w:r>
      <w:r w:rsidRPr="006E50D6">
        <w:rPr>
          <w:sz w:val="24"/>
          <w:szCs w:val="24"/>
        </w:rPr>
        <w:t xml:space="preserve"> проводится комплекс санитарно-эпидемиологических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мероприятий в соответствии с установленными на законодательном уровне санитарно-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эпидемиологическими нормами и правилами), а также использованием разрешенных к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применению Минздравом РФ технологий и материалов, не утративших сроков годности на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момент оказания услуги;</w:t>
      </w:r>
    </w:p>
    <w:p w14:paraId="12BA3EDC" w14:textId="05F561F4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9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предоставление полной, достоверной и доступной по форме информации о состоянии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здоровья пациента с учетом его права и желания получать ее по доброй воле;</w:t>
      </w:r>
    </w:p>
    <w:p w14:paraId="0E0A39DE" w14:textId="77777777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составление рекомендуемого плана лечения;</w:t>
      </w:r>
    </w:p>
    <w:p w14:paraId="395AB91D" w14:textId="77777777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оказание видов стоматологических услуг в соответствии с лицензией;</w:t>
      </w:r>
    </w:p>
    <w:p w14:paraId="687C619A" w14:textId="689B8E28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9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lastRenderedPageBreak/>
        <w:t>проведение лечения специалистами, имеющими сертификаты, подтверждающие право на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осуществление данного вида медицинской деятельности</w:t>
      </w:r>
      <w:r w:rsidR="00575A14" w:rsidRPr="006E50D6">
        <w:rPr>
          <w:sz w:val="24"/>
          <w:szCs w:val="24"/>
        </w:rPr>
        <w:t xml:space="preserve">, либо прошедшие процедуру аккредитации в установленном </w:t>
      </w:r>
      <w:r w:rsidR="00D67BCD" w:rsidRPr="006E50D6">
        <w:rPr>
          <w:sz w:val="24"/>
          <w:szCs w:val="24"/>
        </w:rPr>
        <w:t xml:space="preserve">действующим </w:t>
      </w:r>
      <w:r w:rsidR="00575A14" w:rsidRPr="006E50D6">
        <w:rPr>
          <w:sz w:val="24"/>
          <w:szCs w:val="24"/>
        </w:rPr>
        <w:t>законодательством порядке</w:t>
      </w:r>
      <w:r w:rsidRPr="006E50D6">
        <w:rPr>
          <w:sz w:val="24"/>
          <w:szCs w:val="24"/>
        </w:rPr>
        <w:t>;</w:t>
      </w:r>
    </w:p>
    <w:p w14:paraId="06B94982" w14:textId="0271C0C5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тщательное соблюдение технологий лечения, что предполагает профессиональную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подготовку врачей, зубных техников и медицинских сестёр;</w:t>
      </w:r>
    </w:p>
    <w:p w14:paraId="0D45BDAC" w14:textId="7E26DDCF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9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индивидуальный подбор анестетиков, что позволяет в максимальной степени исключить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болевые ощущения, учитывая при этом возраст пациента, его аллергологический статус,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показатели общего здоровья и опыт лечения у стоматологов;</w:t>
      </w:r>
    </w:p>
    <w:p w14:paraId="478A20DD" w14:textId="51F53B62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использование сертифицированных лекарственных препаратов и медицинских изделий</w:t>
      </w:r>
      <w:r w:rsidR="00E2314E" w:rsidRPr="006E50D6">
        <w:rPr>
          <w:sz w:val="24"/>
          <w:szCs w:val="24"/>
        </w:rPr>
        <w:t>;</w:t>
      </w:r>
    </w:p>
    <w:p w14:paraId="191B8CAA" w14:textId="2AEEA779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42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мероприятия по устранению и снижению степени осложнений, которые могут возникнуть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 процессе или после оказания услуги;</w:t>
      </w:r>
    </w:p>
    <w:p w14:paraId="50F00915" w14:textId="23BE1495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540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проведение контрольных осмотров - по показаниям, после сложного лечения или при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необходимости упреждения нежелательных последствий;</w:t>
      </w:r>
    </w:p>
    <w:p w14:paraId="239954BB" w14:textId="77777777" w:rsidR="000946F5" w:rsidRPr="006E50D6" w:rsidRDefault="007D1AE0" w:rsidP="00325F5C">
      <w:pPr>
        <w:pStyle w:val="22"/>
        <w:numPr>
          <w:ilvl w:val="0"/>
          <w:numId w:val="10"/>
        </w:numPr>
        <w:shd w:val="clear" w:color="auto" w:fill="auto"/>
        <w:tabs>
          <w:tab w:val="left" w:pos="540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проведение профилактических осмотров с частотой, определяемой врачом;</w:t>
      </w:r>
    </w:p>
    <w:p w14:paraId="4C544534" w14:textId="3B6B95BD" w:rsidR="000946F5" w:rsidRPr="006E50D6" w:rsidRDefault="007D1AE0" w:rsidP="00E2314E">
      <w:pPr>
        <w:pStyle w:val="22"/>
        <w:numPr>
          <w:ilvl w:val="0"/>
          <w:numId w:val="10"/>
        </w:numPr>
        <w:shd w:val="clear" w:color="auto" w:fill="auto"/>
        <w:tabs>
          <w:tab w:val="left" w:pos="54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динамический контроль за процессом выздоровления, реабилитации и результатов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оказания медицинской услуги</w:t>
      </w:r>
      <w:r w:rsidR="003D1F89" w:rsidRPr="006E50D6">
        <w:rPr>
          <w:sz w:val="24"/>
          <w:szCs w:val="24"/>
        </w:rPr>
        <w:t>;</w:t>
      </w:r>
    </w:p>
    <w:p w14:paraId="569CE795" w14:textId="33E9E06F" w:rsidR="003D1F89" w:rsidRPr="006E50D6" w:rsidRDefault="00E2314E" w:rsidP="006E50D6">
      <w:pPr>
        <w:pStyle w:val="22"/>
        <w:numPr>
          <w:ilvl w:val="0"/>
          <w:numId w:val="10"/>
        </w:numPr>
        <w:shd w:val="clear" w:color="auto" w:fill="auto"/>
        <w:tabs>
          <w:tab w:val="left" w:pos="545"/>
          <w:tab w:val="left" w:pos="851"/>
          <w:tab w:val="left" w:pos="1276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оборудование, применяемое для оказания медицинской помощи, подлежит своевременному сервисному обслуживанию. </w:t>
      </w:r>
    </w:p>
    <w:p w14:paraId="57EFA95E" w14:textId="77777777" w:rsidR="000946F5" w:rsidRPr="006E50D6" w:rsidRDefault="008C7D25" w:rsidP="00325F5C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2" w:name="bookmark8"/>
      <w:r w:rsidRPr="006E50D6">
        <w:rPr>
          <w:sz w:val="24"/>
          <w:szCs w:val="24"/>
        </w:rPr>
        <w:t>7.</w:t>
      </w:r>
      <w:r w:rsidR="007D1AE0" w:rsidRPr="006E50D6">
        <w:rPr>
          <w:sz w:val="24"/>
          <w:szCs w:val="24"/>
        </w:rPr>
        <w:t>Права пациента</w:t>
      </w:r>
      <w:bookmarkEnd w:id="12"/>
    </w:p>
    <w:p w14:paraId="20414DF2" w14:textId="24BA1D9F" w:rsidR="000946F5" w:rsidRPr="006E50D6" w:rsidRDefault="007D1AE0" w:rsidP="00325F5C">
      <w:pPr>
        <w:pStyle w:val="22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Пациент в соответствии с Федеральным законом от 21.11.2011 </w:t>
      </w:r>
      <w:r w:rsidR="00D67BCD" w:rsidRPr="006E50D6">
        <w:rPr>
          <w:sz w:val="24"/>
          <w:szCs w:val="24"/>
          <w:lang w:eastAsia="en-US" w:bidi="en-US"/>
        </w:rPr>
        <w:t>№</w:t>
      </w:r>
      <w:r w:rsidRPr="006E50D6">
        <w:rPr>
          <w:sz w:val="24"/>
          <w:szCs w:val="24"/>
          <w:lang w:eastAsia="en-US" w:bidi="en-US"/>
        </w:rPr>
        <w:t xml:space="preserve"> </w:t>
      </w:r>
      <w:r w:rsidRPr="006E50D6">
        <w:rPr>
          <w:sz w:val="24"/>
          <w:szCs w:val="24"/>
        </w:rPr>
        <w:t>323-ФЗ «Об основах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охраны здоровья граждан в Российской Федерации» имеет право на:</w:t>
      </w:r>
    </w:p>
    <w:p w14:paraId="04580BBE" w14:textId="77777777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398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выбор врача и выбор медицинской организации в соответствии с настоящим Федеральным</w:t>
      </w:r>
      <w:r w:rsidR="00040AB6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законом;</w:t>
      </w:r>
    </w:p>
    <w:p w14:paraId="40C72ECC" w14:textId="56E7076E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398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профилактику, диагностику, лечение, медицинскую реабилитацию в медицинских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организациях в условиях, соответствующих санитарно-гигиеническим требованиям;</w:t>
      </w:r>
    </w:p>
    <w:p w14:paraId="345B197C" w14:textId="77777777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398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получение консультаций врачей-специалистов;</w:t>
      </w:r>
    </w:p>
    <w:p w14:paraId="25ED6791" w14:textId="77777777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364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облегчение боли, связанной с заболеванием и (или) медицинским </w:t>
      </w:r>
      <w:r w:rsidR="00773184" w:rsidRPr="006E50D6">
        <w:rPr>
          <w:sz w:val="24"/>
          <w:szCs w:val="24"/>
        </w:rPr>
        <w:t>вмешательством, доступными</w:t>
      </w:r>
      <w:r w:rsidRPr="006E50D6">
        <w:rPr>
          <w:sz w:val="24"/>
          <w:szCs w:val="24"/>
        </w:rPr>
        <w:t xml:space="preserve"> методами и лекарственными препаратами;</w:t>
      </w:r>
    </w:p>
    <w:p w14:paraId="1FAADE06" w14:textId="7862514C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368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получение информации о своих правах и обязанностях, состоянии своего здоровья, выбор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лиц, которым в интересах пациента может быть передана информация о состоянии его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здоровья;</w:t>
      </w:r>
    </w:p>
    <w:p w14:paraId="7914566E" w14:textId="77777777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защиту сведений, составляющих врачебную тайну;</w:t>
      </w:r>
    </w:p>
    <w:p w14:paraId="1C44BA64" w14:textId="77777777" w:rsidR="000946F5" w:rsidRPr="006E50D6" w:rsidRDefault="007D1AE0" w:rsidP="00325F5C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отказ от медицинского вмешательства;</w:t>
      </w:r>
    </w:p>
    <w:p w14:paraId="13AF4EB2" w14:textId="36FB55CA" w:rsidR="000946F5" w:rsidRPr="006E50D6" w:rsidRDefault="007D1AE0" w:rsidP="006E50D6">
      <w:pPr>
        <w:pStyle w:val="22"/>
        <w:numPr>
          <w:ilvl w:val="0"/>
          <w:numId w:val="11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возмещение вреда, причиненного здоровью при оказании ему медицинской помощи</w:t>
      </w:r>
      <w:r w:rsidR="006E50D6">
        <w:rPr>
          <w:sz w:val="24"/>
          <w:szCs w:val="24"/>
        </w:rPr>
        <w:t>.</w:t>
      </w:r>
    </w:p>
    <w:p w14:paraId="476AB743" w14:textId="77777777" w:rsidR="000946F5" w:rsidRPr="006E50D6" w:rsidRDefault="007D1AE0" w:rsidP="00325F5C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3730"/>
        </w:tabs>
        <w:spacing w:line="240" w:lineRule="auto"/>
        <w:jc w:val="both"/>
        <w:rPr>
          <w:sz w:val="24"/>
          <w:szCs w:val="24"/>
        </w:rPr>
      </w:pPr>
      <w:bookmarkStart w:id="13" w:name="bookmark9"/>
      <w:r w:rsidRPr="006E50D6">
        <w:rPr>
          <w:sz w:val="24"/>
          <w:szCs w:val="24"/>
        </w:rPr>
        <w:t>Обязанности пациента</w:t>
      </w:r>
      <w:bookmarkEnd w:id="13"/>
    </w:p>
    <w:p w14:paraId="640572CF" w14:textId="77777777" w:rsidR="000946F5" w:rsidRPr="006E50D6" w:rsidRDefault="007D1AE0" w:rsidP="00325F5C">
      <w:pPr>
        <w:pStyle w:val="22"/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6E50D6">
        <w:rPr>
          <w:sz w:val="24"/>
          <w:szCs w:val="24"/>
        </w:rPr>
        <w:t>Пациент обязан:</w:t>
      </w:r>
    </w:p>
    <w:p w14:paraId="40125780" w14:textId="532EF4DA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39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выполнять настоящие </w:t>
      </w:r>
      <w:r w:rsidR="007F77BE">
        <w:rPr>
          <w:sz w:val="24"/>
          <w:szCs w:val="24"/>
        </w:rPr>
        <w:t>П</w:t>
      </w:r>
      <w:r w:rsidRPr="006E50D6">
        <w:rPr>
          <w:sz w:val="24"/>
          <w:szCs w:val="24"/>
        </w:rPr>
        <w:t>равила;</w:t>
      </w:r>
    </w:p>
    <w:p w14:paraId="1AB39D59" w14:textId="5DEC0E5E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строго соблюдать </w:t>
      </w:r>
      <w:r w:rsidR="007F77BE">
        <w:rPr>
          <w:sz w:val="24"/>
          <w:szCs w:val="24"/>
        </w:rPr>
        <w:t>указания</w:t>
      </w:r>
      <w:r w:rsidRPr="006E50D6">
        <w:rPr>
          <w:sz w:val="24"/>
          <w:szCs w:val="24"/>
        </w:rPr>
        <w:t xml:space="preserve"> врача относительно приема лекарственных </w:t>
      </w:r>
      <w:r w:rsidR="00773184" w:rsidRPr="006E50D6">
        <w:rPr>
          <w:sz w:val="24"/>
          <w:szCs w:val="24"/>
        </w:rPr>
        <w:t>средств, режима</w:t>
      </w:r>
      <w:r w:rsidR="007F77BE">
        <w:rPr>
          <w:sz w:val="24"/>
          <w:szCs w:val="24"/>
        </w:rPr>
        <w:t xml:space="preserve"> лечения</w:t>
      </w:r>
      <w:r w:rsidRPr="006E50D6">
        <w:rPr>
          <w:sz w:val="24"/>
          <w:szCs w:val="24"/>
        </w:rPr>
        <w:t>, диеты</w:t>
      </w:r>
      <w:r w:rsidR="00E2314E" w:rsidRPr="006E50D6">
        <w:rPr>
          <w:sz w:val="24"/>
          <w:szCs w:val="24"/>
        </w:rPr>
        <w:t xml:space="preserve"> и другие рекомендации;</w:t>
      </w:r>
    </w:p>
    <w:p w14:paraId="77A81C9F" w14:textId="607CF510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выполнять условия заключенного между ним и </w:t>
      </w:r>
      <w:r w:rsidR="00C162F4" w:rsidRPr="006E50D6">
        <w:rPr>
          <w:sz w:val="24"/>
          <w:szCs w:val="24"/>
        </w:rPr>
        <w:t>Учреждением</w:t>
      </w:r>
      <w:r w:rsidRPr="006E50D6">
        <w:rPr>
          <w:sz w:val="24"/>
          <w:szCs w:val="24"/>
        </w:rPr>
        <w:t xml:space="preserve"> договора на оказание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платных медицинских услуг;</w:t>
      </w:r>
    </w:p>
    <w:p w14:paraId="075EEFEF" w14:textId="7524982B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находясь на лечении, соблюдать режим лечения, в том числе определенный на период его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временной нетрудоспособности;</w:t>
      </w:r>
    </w:p>
    <w:p w14:paraId="60275427" w14:textId="77777777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проявлять в общении с медицинскими работниками такт и уважение, быть </w:t>
      </w:r>
      <w:r w:rsidR="00773184" w:rsidRPr="006E50D6">
        <w:rPr>
          <w:sz w:val="24"/>
          <w:szCs w:val="24"/>
        </w:rPr>
        <w:t>выдержанным, доброжелательным</w:t>
      </w:r>
      <w:r w:rsidRPr="006E50D6">
        <w:rPr>
          <w:sz w:val="24"/>
          <w:szCs w:val="24"/>
        </w:rPr>
        <w:t>;</w:t>
      </w:r>
    </w:p>
    <w:p w14:paraId="5FD43C13" w14:textId="2182F397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не предпринимать действий, способных нарушить права других пациентов и работников</w:t>
      </w:r>
      <w:r w:rsidR="00941E9F" w:rsidRPr="006E50D6">
        <w:rPr>
          <w:sz w:val="24"/>
          <w:szCs w:val="24"/>
        </w:rPr>
        <w:t xml:space="preserve"> </w:t>
      </w:r>
      <w:r w:rsidR="00E2314E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;</w:t>
      </w:r>
    </w:p>
    <w:p w14:paraId="7917EF96" w14:textId="628A82D6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35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посещать подразделения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и медицинские кабинеты в соответствии с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установленным режимом и графиком их работы;</w:t>
      </w:r>
    </w:p>
    <w:p w14:paraId="264F3A37" w14:textId="780BA579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 бережно относиться к имуществу, соблюдать чистоту и тишину в помещениях</w:t>
      </w:r>
      <w:r w:rsidR="00941E9F" w:rsidRPr="006E50D6">
        <w:rPr>
          <w:sz w:val="24"/>
          <w:szCs w:val="24"/>
        </w:rPr>
        <w:t xml:space="preserve"> </w:t>
      </w:r>
      <w:r w:rsidR="00C162F4" w:rsidRPr="006E50D6">
        <w:rPr>
          <w:sz w:val="24"/>
          <w:szCs w:val="24"/>
        </w:rPr>
        <w:lastRenderedPageBreak/>
        <w:t>Уч</w:t>
      </w:r>
      <w:r w:rsidR="006E50D6" w:rsidRPr="006E50D6">
        <w:rPr>
          <w:sz w:val="24"/>
          <w:szCs w:val="24"/>
        </w:rPr>
        <w:t>ре</w:t>
      </w:r>
      <w:r w:rsidR="00C162F4" w:rsidRPr="006E50D6">
        <w:rPr>
          <w:sz w:val="24"/>
          <w:szCs w:val="24"/>
        </w:rPr>
        <w:t>ждения</w:t>
      </w:r>
      <w:r w:rsidRPr="006E50D6">
        <w:rPr>
          <w:sz w:val="24"/>
          <w:szCs w:val="24"/>
        </w:rPr>
        <w:t>;</w:t>
      </w:r>
    </w:p>
    <w:p w14:paraId="48791909" w14:textId="288DA710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0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соблюдать санитарно-противоэпидемиологический режим (сбор пищевых и бытовых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отходов производить в специально отведенное место, бахилы, салфетки после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манипуляций сбрасывать в специальную емкость);</w:t>
      </w:r>
    </w:p>
    <w:p w14:paraId="68C24BED" w14:textId="27F387EC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0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при входе в </w:t>
      </w:r>
      <w:r w:rsidR="00C162F4" w:rsidRPr="006E50D6">
        <w:rPr>
          <w:sz w:val="24"/>
          <w:szCs w:val="24"/>
        </w:rPr>
        <w:t>Учреждение</w:t>
      </w:r>
      <w:r w:rsidRPr="006E50D6">
        <w:rPr>
          <w:sz w:val="24"/>
          <w:szCs w:val="24"/>
        </w:rPr>
        <w:t xml:space="preserve"> надевать на обувь бахилы или переобуваться в сменную обувь;</w:t>
      </w:r>
    </w:p>
    <w:p w14:paraId="00E7C541" w14:textId="77777777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5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верхнюю одежду оставлять в гардеробе;</w:t>
      </w:r>
    </w:p>
    <w:p w14:paraId="5686EF48" w14:textId="507CDDE0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5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проявлять доброжелательное и вежливое отношение к другим пациентам, соблюдать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очередность, пропускать лиц, имеющих право на внеочередное оказание медицинской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помощи в соответствии с законодательством РФ;</w:t>
      </w:r>
    </w:p>
    <w:p w14:paraId="11967E7E" w14:textId="23906D72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5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при наличии признаков тугоухости использовать в общении с медицинским персоналом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исправный слуховой аппарат;</w:t>
      </w:r>
    </w:p>
    <w:p w14:paraId="557F64D7" w14:textId="34874847" w:rsidR="000946F5" w:rsidRPr="006E50D6" w:rsidRDefault="007D1AE0" w:rsidP="00325F5C">
      <w:pPr>
        <w:pStyle w:val="22"/>
        <w:numPr>
          <w:ilvl w:val="0"/>
          <w:numId w:val="12"/>
        </w:numPr>
        <w:shd w:val="clear" w:color="auto" w:fill="auto"/>
        <w:tabs>
          <w:tab w:val="left" w:pos="445"/>
          <w:tab w:val="left" w:pos="851"/>
          <w:tab w:val="left" w:pos="993"/>
        </w:tabs>
        <w:spacing w:before="0" w:after="275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соблюдать требования пожарной безопасности, при обнаружении источников </w:t>
      </w:r>
      <w:r w:rsidR="00773184" w:rsidRPr="006E50D6">
        <w:rPr>
          <w:sz w:val="24"/>
          <w:szCs w:val="24"/>
        </w:rPr>
        <w:t>пожара, иных</w:t>
      </w:r>
      <w:r w:rsidRPr="006E50D6">
        <w:rPr>
          <w:sz w:val="24"/>
          <w:szCs w:val="24"/>
        </w:rPr>
        <w:t xml:space="preserve"> угроз немедленно сообщить об этом сотрудникам </w:t>
      </w:r>
      <w:r w:rsidR="00C162F4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;</w:t>
      </w:r>
    </w:p>
    <w:p w14:paraId="134C675F" w14:textId="40DDCA7B" w:rsidR="000946F5" w:rsidRPr="006E50D6" w:rsidRDefault="007D1AE0" w:rsidP="00325F5C">
      <w:pPr>
        <w:pStyle w:val="10"/>
        <w:keepNext/>
        <w:keepLines/>
        <w:numPr>
          <w:ilvl w:val="0"/>
          <w:numId w:val="21"/>
        </w:numPr>
        <w:shd w:val="clear" w:color="auto" w:fill="auto"/>
        <w:tabs>
          <w:tab w:val="left" w:pos="2810"/>
        </w:tabs>
        <w:spacing w:line="240" w:lineRule="auto"/>
        <w:jc w:val="both"/>
        <w:rPr>
          <w:sz w:val="24"/>
          <w:szCs w:val="24"/>
        </w:rPr>
      </w:pPr>
      <w:bookmarkStart w:id="14" w:name="bookmark10"/>
      <w:r w:rsidRPr="006E50D6">
        <w:rPr>
          <w:sz w:val="24"/>
          <w:szCs w:val="24"/>
        </w:rPr>
        <w:t xml:space="preserve">Запреты, действующие в </w:t>
      </w:r>
      <w:r w:rsidR="006E50D6" w:rsidRPr="006E50D6">
        <w:rPr>
          <w:sz w:val="24"/>
          <w:szCs w:val="24"/>
        </w:rPr>
        <w:t>Учреждении</w:t>
      </w:r>
      <w:r w:rsidRPr="006E50D6">
        <w:rPr>
          <w:sz w:val="24"/>
          <w:szCs w:val="24"/>
        </w:rPr>
        <w:t>:</w:t>
      </w:r>
      <w:bookmarkEnd w:id="14"/>
    </w:p>
    <w:p w14:paraId="75266420" w14:textId="713EE046" w:rsidR="000946F5" w:rsidRPr="006E50D6" w:rsidRDefault="00773184" w:rsidP="00325F5C">
      <w:pPr>
        <w:pStyle w:val="30"/>
        <w:shd w:val="clear" w:color="auto" w:fill="auto"/>
        <w:spacing w:after="0" w:line="240" w:lineRule="auto"/>
        <w:ind w:left="440" w:hanging="440"/>
        <w:rPr>
          <w:sz w:val="24"/>
          <w:szCs w:val="24"/>
        </w:rPr>
      </w:pPr>
      <w:r w:rsidRPr="006E50D6">
        <w:rPr>
          <w:b w:val="0"/>
          <w:sz w:val="24"/>
          <w:szCs w:val="24"/>
        </w:rPr>
        <w:t>В</w:t>
      </w:r>
      <w:r w:rsidR="007D1AE0" w:rsidRPr="006E50D6">
        <w:rPr>
          <w:sz w:val="24"/>
          <w:szCs w:val="24"/>
        </w:rPr>
        <w:t xml:space="preserve"> </w:t>
      </w:r>
      <w:r w:rsidR="006E50D6" w:rsidRPr="006E50D6">
        <w:rPr>
          <w:rStyle w:val="31"/>
          <w:sz w:val="24"/>
          <w:szCs w:val="24"/>
        </w:rPr>
        <w:t>Учреждении</w:t>
      </w:r>
      <w:r w:rsidR="007D1AE0" w:rsidRPr="006E50D6">
        <w:rPr>
          <w:rStyle w:val="31"/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запрещено:</w:t>
      </w:r>
    </w:p>
    <w:p w14:paraId="5CDC1DCE" w14:textId="25F6286D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проносить в помещения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огнестрельное, газовое и холодное </w:t>
      </w:r>
      <w:r w:rsidR="00773184" w:rsidRPr="006E50D6">
        <w:rPr>
          <w:sz w:val="24"/>
          <w:szCs w:val="24"/>
        </w:rPr>
        <w:t>оружие, ядовитые</w:t>
      </w:r>
      <w:r w:rsidRPr="006E50D6">
        <w:rPr>
          <w:sz w:val="24"/>
          <w:szCs w:val="24"/>
        </w:rPr>
        <w:t>, радиоактивные, химические и взрывчатые вещества, спиртные напитки и иные</w:t>
      </w:r>
      <w:r w:rsidR="001D2CE1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предметы и средства, наличие которых у посетителя либо их применение (использование)</w:t>
      </w:r>
      <w:r w:rsidR="001D2CE1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может представлять угрозу для безопасности окружающих;</w:t>
      </w:r>
    </w:p>
    <w:p w14:paraId="03E7E348" w14:textId="2617AE84" w:rsidR="00040AB6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иметь при себе крупногабаритные предметы (в т. ч. хозяйственные сумки, </w:t>
      </w:r>
      <w:r w:rsidR="00773184" w:rsidRPr="006E50D6">
        <w:rPr>
          <w:sz w:val="24"/>
          <w:szCs w:val="24"/>
        </w:rPr>
        <w:t>рюкзаки, вещевые</w:t>
      </w:r>
      <w:r w:rsidRPr="006E50D6">
        <w:rPr>
          <w:sz w:val="24"/>
          <w:szCs w:val="24"/>
        </w:rPr>
        <w:t xml:space="preserve"> мешки, чемоданы, корзины и т. п.);</w:t>
      </w:r>
    </w:p>
    <w:p w14:paraId="72070543" w14:textId="6EE137D7" w:rsidR="000946F5" w:rsidRPr="006E50D6" w:rsidRDefault="00040AB6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находиться в служебных помещениях </w:t>
      </w:r>
      <w:r w:rsidR="006E50D6" w:rsidRPr="006E50D6">
        <w:rPr>
          <w:sz w:val="24"/>
          <w:szCs w:val="24"/>
        </w:rPr>
        <w:t>Учреждения</w:t>
      </w:r>
      <w:r w:rsidR="007D1AE0" w:rsidRPr="006E50D6">
        <w:rPr>
          <w:sz w:val="24"/>
          <w:szCs w:val="24"/>
        </w:rPr>
        <w:t xml:space="preserve"> без разрешения администрации;</w:t>
      </w:r>
    </w:p>
    <w:p w14:paraId="1261DFD1" w14:textId="0CAE84A3" w:rsidR="000946F5" w:rsidRPr="006E50D6" w:rsidRDefault="00040AB6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употреблять пищу в коридорах, на лестничных маршах и в других помещениях;</w:t>
      </w:r>
    </w:p>
    <w:p w14:paraId="4FD40DCC" w14:textId="48FE4F3C" w:rsidR="000946F5" w:rsidRPr="006E50D6" w:rsidRDefault="00773184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284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>курить на крыльце, лестничных площадках, в коридорах, кабинетах, холле и других</w:t>
      </w:r>
      <w:r w:rsidR="00941E9F" w:rsidRPr="006E50D6">
        <w:rPr>
          <w:sz w:val="24"/>
          <w:szCs w:val="24"/>
        </w:rPr>
        <w:t xml:space="preserve"> </w:t>
      </w:r>
      <w:r w:rsidR="007D1AE0" w:rsidRPr="006E50D6">
        <w:rPr>
          <w:sz w:val="24"/>
          <w:szCs w:val="24"/>
        </w:rPr>
        <w:t xml:space="preserve">помещениях и на территории </w:t>
      </w:r>
      <w:r w:rsidR="006E50D6" w:rsidRPr="006E50D6">
        <w:rPr>
          <w:sz w:val="24"/>
          <w:szCs w:val="24"/>
        </w:rPr>
        <w:t>Учреждения</w:t>
      </w:r>
    </w:p>
    <w:p w14:paraId="15221FC8" w14:textId="621C2E88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2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играть в азартные игры в помещениях и на территории </w:t>
      </w:r>
      <w:r w:rsidR="006E50D6" w:rsidRPr="006E50D6">
        <w:rPr>
          <w:sz w:val="24"/>
          <w:szCs w:val="24"/>
        </w:rPr>
        <w:t>Учреждении</w:t>
      </w:r>
      <w:r w:rsidRPr="006E50D6">
        <w:rPr>
          <w:sz w:val="24"/>
          <w:szCs w:val="24"/>
        </w:rPr>
        <w:t>;</w:t>
      </w:r>
    </w:p>
    <w:p w14:paraId="5929F8DF" w14:textId="7777777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2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громко разговаривать, в том числе по мобильному телефону, шуметь, хлопать дверями;</w:t>
      </w:r>
    </w:p>
    <w:p w14:paraId="3A3D6C36" w14:textId="7777777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2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оставлять малолетних детей без присмотра;</w:t>
      </w:r>
    </w:p>
    <w:p w14:paraId="616D2E5B" w14:textId="7777777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2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самостоятельно открывать окна, раздергивать шторы;</w:t>
      </w:r>
    </w:p>
    <w:p w14:paraId="349831A0" w14:textId="7623333A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9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использовать в помещениях Поликлиники велосипеды, детские коляски, ролики </w:t>
      </w:r>
      <w:r w:rsidR="007F77BE">
        <w:rPr>
          <w:sz w:val="24"/>
          <w:szCs w:val="24"/>
        </w:rPr>
        <w:t>(</w:t>
      </w:r>
      <w:r w:rsidRPr="006E50D6">
        <w:rPr>
          <w:sz w:val="24"/>
          <w:szCs w:val="24"/>
        </w:rPr>
        <w:t>кроме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лиц с ограниченными возможностями</w:t>
      </w:r>
      <w:r w:rsidR="007F77BE">
        <w:rPr>
          <w:sz w:val="24"/>
          <w:szCs w:val="24"/>
        </w:rPr>
        <w:t>)</w:t>
      </w:r>
      <w:r w:rsidRPr="006E50D6">
        <w:rPr>
          <w:sz w:val="24"/>
          <w:szCs w:val="24"/>
        </w:rPr>
        <w:t>;</w:t>
      </w:r>
    </w:p>
    <w:p w14:paraId="4DB4956D" w14:textId="25BD871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59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выносить из помещений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документы, полученные для </w:t>
      </w:r>
      <w:r w:rsidR="00773184" w:rsidRPr="006E50D6">
        <w:rPr>
          <w:sz w:val="24"/>
          <w:szCs w:val="24"/>
        </w:rPr>
        <w:t>ознакомления, включая</w:t>
      </w:r>
      <w:r w:rsidRPr="006E50D6">
        <w:rPr>
          <w:sz w:val="24"/>
          <w:szCs w:val="24"/>
        </w:rPr>
        <w:t xml:space="preserve"> медицинскую карту;</w:t>
      </w:r>
    </w:p>
    <w:p w14:paraId="23D54952" w14:textId="4142525A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2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изымать какие-либо документы из медицинских карт, со стендов и из информационных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папок;</w:t>
      </w:r>
    </w:p>
    <w:p w14:paraId="486A96A5" w14:textId="29749C26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размещать в помещениях и на территории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объявления без разрешения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администрации;</w:t>
      </w:r>
    </w:p>
    <w:p w14:paraId="3C221933" w14:textId="3B9CBE33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производить фото- и видеосъемку </w:t>
      </w:r>
      <w:r w:rsidR="007F77BE">
        <w:rPr>
          <w:sz w:val="24"/>
          <w:szCs w:val="24"/>
        </w:rPr>
        <w:t>медицинских работников и пациентов</w:t>
      </w:r>
      <w:r w:rsidRPr="006E50D6">
        <w:rPr>
          <w:sz w:val="24"/>
          <w:szCs w:val="24"/>
        </w:rPr>
        <w:t>;</w:t>
      </w:r>
    </w:p>
    <w:p w14:paraId="032D8A87" w14:textId="6DBFF9CA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выполнять в помещениях </w:t>
      </w:r>
      <w:bookmarkStart w:id="15" w:name="_Hlk144301879"/>
      <w:r w:rsidR="006E50D6" w:rsidRPr="006E50D6">
        <w:rPr>
          <w:sz w:val="24"/>
          <w:szCs w:val="24"/>
        </w:rPr>
        <w:t>Учреждения</w:t>
      </w:r>
      <w:bookmarkEnd w:id="15"/>
      <w:r w:rsidRPr="006E50D6">
        <w:rPr>
          <w:sz w:val="24"/>
          <w:szCs w:val="24"/>
        </w:rPr>
        <w:t xml:space="preserve"> функции торговых агентов, представителей;</w:t>
      </w:r>
    </w:p>
    <w:p w14:paraId="05281E16" w14:textId="4149834A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находиться в помещениях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в верхней одежде</w:t>
      </w:r>
      <w:r w:rsidR="00E2314E" w:rsidRPr="006E50D6">
        <w:rPr>
          <w:sz w:val="24"/>
          <w:szCs w:val="24"/>
        </w:rPr>
        <w:t>, грязной одежде, грязной</w:t>
      </w:r>
      <w:r w:rsidRPr="006E50D6">
        <w:rPr>
          <w:sz w:val="24"/>
          <w:szCs w:val="24"/>
        </w:rPr>
        <w:t xml:space="preserve"> обуви, без бахил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(или сменной обуви);</w:t>
      </w:r>
    </w:p>
    <w:p w14:paraId="6F16D894" w14:textId="2520D5D6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оставлять без присмотра личные вещи в помещениях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;</w:t>
      </w:r>
    </w:p>
    <w:p w14:paraId="6EE34742" w14:textId="7777777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07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приносить и употреблять спиртные напитки, наркотические и токсические средства;</w:t>
      </w:r>
    </w:p>
    <w:p w14:paraId="20318F30" w14:textId="77777777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26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являться на прием к врачу в алкогольном, наркотическом и ином токсическом опьянении;</w:t>
      </w:r>
    </w:p>
    <w:p w14:paraId="284EE09B" w14:textId="44045A86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26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посещать </w:t>
      </w:r>
      <w:r w:rsidR="006E50D6" w:rsidRPr="006E50D6">
        <w:rPr>
          <w:sz w:val="24"/>
          <w:szCs w:val="24"/>
        </w:rPr>
        <w:t>Учреждение</w:t>
      </w:r>
      <w:r w:rsidRPr="006E50D6">
        <w:rPr>
          <w:sz w:val="24"/>
          <w:szCs w:val="24"/>
        </w:rPr>
        <w:t xml:space="preserve"> с домашними животными;</w:t>
      </w:r>
    </w:p>
    <w:p w14:paraId="750B6EAD" w14:textId="1C39AC26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производить подзарядку мобильных устройств от электрических сетей </w:t>
      </w:r>
      <w:r w:rsidR="006E50D6" w:rsidRPr="006E50D6">
        <w:rPr>
          <w:sz w:val="24"/>
          <w:szCs w:val="24"/>
        </w:rPr>
        <w:lastRenderedPageBreak/>
        <w:t>Учреждения</w:t>
      </w:r>
      <w:r w:rsidRPr="006E50D6">
        <w:rPr>
          <w:sz w:val="24"/>
          <w:szCs w:val="24"/>
        </w:rPr>
        <w:t>;</w:t>
      </w:r>
    </w:p>
    <w:p w14:paraId="52A1D0EB" w14:textId="3F394B75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выражаться нецензурной бранью, вести себя некорректно по отношению к посетителям и</w:t>
      </w:r>
      <w:r w:rsidR="00773184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сотрудникам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, громко и вызывающе выражать явное недовольство </w:t>
      </w:r>
      <w:r w:rsidR="00773184" w:rsidRPr="006E50D6">
        <w:rPr>
          <w:sz w:val="24"/>
          <w:szCs w:val="24"/>
        </w:rPr>
        <w:t>услугами, обслуживанием</w:t>
      </w:r>
      <w:r w:rsidRPr="006E50D6">
        <w:rPr>
          <w:sz w:val="24"/>
          <w:szCs w:val="24"/>
        </w:rPr>
        <w:t>;</w:t>
      </w:r>
    </w:p>
    <w:p w14:paraId="24D89AC5" w14:textId="1D9EB10D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пользоваться в </w:t>
      </w:r>
      <w:r w:rsidR="00E2314E" w:rsidRPr="006E50D6">
        <w:rPr>
          <w:sz w:val="24"/>
          <w:szCs w:val="24"/>
        </w:rPr>
        <w:t>лечебном кабинете</w:t>
      </w:r>
      <w:r w:rsidRPr="006E50D6">
        <w:rPr>
          <w:sz w:val="24"/>
          <w:szCs w:val="24"/>
        </w:rPr>
        <w:t xml:space="preserve"> мобильными устройствами</w:t>
      </w:r>
      <w:r w:rsidR="00773184" w:rsidRPr="006E50D6">
        <w:rPr>
          <w:sz w:val="24"/>
          <w:szCs w:val="24"/>
        </w:rPr>
        <w:t>. Рекомендуется</w:t>
      </w:r>
      <w:r w:rsidRPr="006E50D6">
        <w:rPr>
          <w:sz w:val="24"/>
          <w:szCs w:val="24"/>
        </w:rPr>
        <w:t xml:space="preserve"> отключить звук на мобильном устройстве;</w:t>
      </w:r>
    </w:p>
    <w:p w14:paraId="24B6316A" w14:textId="12D38F8D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вмешиваться в действия лечащего врача, осуществлять иные действия, способствующие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нарушению оказания медицинской помощи.</w:t>
      </w:r>
    </w:p>
    <w:p w14:paraId="1839A038" w14:textId="020F4B05" w:rsidR="000946F5" w:rsidRPr="00D47D2E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D47D2E">
        <w:rPr>
          <w:sz w:val="24"/>
          <w:szCs w:val="24"/>
        </w:rPr>
        <w:t>нахождение сопровождающих лиц в кабинете врача</w:t>
      </w:r>
      <w:r w:rsidR="00D47D2E" w:rsidRPr="00D47D2E">
        <w:rPr>
          <w:sz w:val="24"/>
          <w:szCs w:val="24"/>
        </w:rPr>
        <w:t xml:space="preserve"> допускается: </w:t>
      </w:r>
      <w:r w:rsidR="00D47D2E">
        <w:rPr>
          <w:sz w:val="24"/>
          <w:szCs w:val="24"/>
        </w:rPr>
        <w:t>в</w:t>
      </w:r>
      <w:r w:rsidRPr="00D47D2E">
        <w:rPr>
          <w:sz w:val="24"/>
          <w:szCs w:val="24"/>
        </w:rPr>
        <w:t xml:space="preserve"> случае несовершеннолетнего возраста</w:t>
      </w:r>
      <w:r w:rsidR="00D47D2E">
        <w:rPr>
          <w:sz w:val="24"/>
          <w:szCs w:val="24"/>
        </w:rPr>
        <w:t xml:space="preserve"> пациента</w:t>
      </w:r>
      <w:r w:rsidR="007F77BE" w:rsidRPr="00D47D2E">
        <w:rPr>
          <w:sz w:val="24"/>
          <w:szCs w:val="24"/>
        </w:rPr>
        <w:t xml:space="preserve">, </w:t>
      </w:r>
      <w:r w:rsidRPr="00D47D2E">
        <w:rPr>
          <w:sz w:val="24"/>
          <w:szCs w:val="24"/>
        </w:rPr>
        <w:t>недееспособности пациента</w:t>
      </w:r>
      <w:r w:rsidR="007F77BE" w:rsidRPr="00D47D2E">
        <w:rPr>
          <w:sz w:val="24"/>
          <w:szCs w:val="24"/>
        </w:rPr>
        <w:t>,</w:t>
      </w:r>
      <w:r w:rsidR="00D47D2E" w:rsidRPr="00D47D2E">
        <w:rPr>
          <w:sz w:val="24"/>
          <w:szCs w:val="24"/>
        </w:rPr>
        <w:t xml:space="preserve"> </w:t>
      </w:r>
      <w:r w:rsidR="00D47D2E">
        <w:rPr>
          <w:sz w:val="24"/>
          <w:szCs w:val="24"/>
        </w:rPr>
        <w:t xml:space="preserve">сопровождение лиц с ограниченными возможностями здоровья, </w:t>
      </w:r>
      <w:r w:rsidRPr="00D47D2E">
        <w:rPr>
          <w:sz w:val="24"/>
          <w:szCs w:val="24"/>
        </w:rPr>
        <w:t>при условии выполнения всех указаний</w:t>
      </w:r>
      <w:r w:rsidR="00D47D2E">
        <w:rPr>
          <w:sz w:val="24"/>
          <w:szCs w:val="24"/>
        </w:rPr>
        <w:t xml:space="preserve"> врача</w:t>
      </w:r>
      <w:r w:rsidRPr="00D47D2E">
        <w:rPr>
          <w:sz w:val="24"/>
          <w:szCs w:val="24"/>
        </w:rPr>
        <w:t>.</w:t>
      </w:r>
    </w:p>
    <w:p w14:paraId="75C44C32" w14:textId="6561640A" w:rsidR="000946F5" w:rsidRPr="006E50D6" w:rsidRDefault="007D1AE0" w:rsidP="00325F5C">
      <w:pPr>
        <w:pStyle w:val="22"/>
        <w:numPr>
          <w:ilvl w:val="0"/>
          <w:numId w:val="13"/>
        </w:numPr>
        <w:shd w:val="clear" w:color="auto" w:fill="auto"/>
        <w:tabs>
          <w:tab w:val="left" w:pos="142"/>
          <w:tab w:val="left" w:pos="631"/>
          <w:tab w:val="left" w:pos="851"/>
          <w:tab w:val="left" w:pos="993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употреблять в пищу продукты со специфическим запахом, курить, пользоваться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парфюмерной продукцией с интенсивным ароматом. Непосредственно перед посещением</w:t>
      </w:r>
      <w:r w:rsidR="009345A3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врача пациент должен почистить зубы, ортопедические и </w:t>
      </w:r>
      <w:proofErr w:type="spellStart"/>
      <w:r w:rsidRPr="006E50D6">
        <w:rPr>
          <w:sz w:val="24"/>
          <w:szCs w:val="24"/>
        </w:rPr>
        <w:t>ортодонтические</w:t>
      </w:r>
      <w:proofErr w:type="spellEnd"/>
      <w:r w:rsidRPr="006E50D6">
        <w:rPr>
          <w:sz w:val="24"/>
          <w:szCs w:val="24"/>
        </w:rPr>
        <w:t xml:space="preserve"> конструкции</w:t>
      </w:r>
      <w:r w:rsidR="009345A3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зубной щеткой с пастой.</w:t>
      </w:r>
    </w:p>
    <w:p w14:paraId="06AC21CA" w14:textId="77777777" w:rsidR="000946F5" w:rsidRPr="006E50D6" w:rsidRDefault="007D1AE0" w:rsidP="00325F5C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3213"/>
        </w:tabs>
        <w:spacing w:line="240" w:lineRule="auto"/>
        <w:jc w:val="both"/>
        <w:rPr>
          <w:sz w:val="24"/>
          <w:szCs w:val="24"/>
        </w:rPr>
      </w:pPr>
      <w:bookmarkStart w:id="16" w:name="bookmark11"/>
      <w:r w:rsidRPr="006E50D6">
        <w:rPr>
          <w:sz w:val="24"/>
          <w:szCs w:val="24"/>
        </w:rPr>
        <w:t>Порядок разрешения конфликтов</w:t>
      </w:r>
      <w:bookmarkEnd w:id="16"/>
    </w:p>
    <w:p w14:paraId="1498ED2B" w14:textId="3F59FBDC" w:rsidR="000946F5" w:rsidRPr="006E50D6" w:rsidRDefault="007D1AE0" w:rsidP="00325F5C">
      <w:pPr>
        <w:pStyle w:val="22"/>
        <w:numPr>
          <w:ilvl w:val="0"/>
          <w:numId w:val="14"/>
        </w:numPr>
        <w:shd w:val="clear" w:color="auto" w:fill="auto"/>
        <w:tabs>
          <w:tab w:val="left" w:pos="543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В случае возникновения конфликтных ситуаций пациент (его законный </w:t>
      </w:r>
      <w:r w:rsidR="00773184" w:rsidRPr="006E50D6">
        <w:rPr>
          <w:sz w:val="24"/>
          <w:szCs w:val="24"/>
        </w:rPr>
        <w:t>представитель) имеет</w:t>
      </w:r>
      <w:r w:rsidRPr="006E50D6">
        <w:rPr>
          <w:sz w:val="24"/>
          <w:szCs w:val="24"/>
        </w:rPr>
        <w:t xml:space="preserve"> право лично обратиться к главному врачу и иному уполномоченному лицу согласно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графику и порядку организации личного приема граждан, размещенному на</w:t>
      </w:r>
      <w:r w:rsidR="00D47D2E">
        <w:rPr>
          <w:sz w:val="24"/>
          <w:szCs w:val="24"/>
        </w:rPr>
        <w:t xml:space="preserve"> стендах,</w:t>
      </w:r>
      <w:r w:rsidRPr="006E50D6">
        <w:rPr>
          <w:sz w:val="24"/>
          <w:szCs w:val="24"/>
        </w:rPr>
        <w:t xml:space="preserve"> сайте</w:t>
      </w:r>
      <w:r w:rsidR="00941E9F" w:rsidRPr="006E50D6">
        <w:rPr>
          <w:sz w:val="24"/>
          <w:szCs w:val="24"/>
        </w:rPr>
        <w:t xml:space="preserve">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 xml:space="preserve"> в </w:t>
      </w:r>
      <w:r w:rsidR="00C3502D" w:rsidRPr="006E50D6">
        <w:rPr>
          <w:sz w:val="24"/>
          <w:szCs w:val="24"/>
        </w:rPr>
        <w:t xml:space="preserve">информационно-телекоммуникационной </w:t>
      </w:r>
      <w:r w:rsidRPr="006E50D6">
        <w:rPr>
          <w:sz w:val="24"/>
          <w:szCs w:val="24"/>
        </w:rPr>
        <w:t xml:space="preserve">сети </w:t>
      </w:r>
      <w:r w:rsidR="00C3502D" w:rsidRPr="006E50D6">
        <w:rPr>
          <w:sz w:val="24"/>
          <w:szCs w:val="24"/>
        </w:rPr>
        <w:t>«</w:t>
      </w:r>
      <w:r w:rsidRPr="006E50D6">
        <w:rPr>
          <w:sz w:val="24"/>
          <w:szCs w:val="24"/>
        </w:rPr>
        <w:t>Интернет</w:t>
      </w:r>
      <w:r w:rsidR="00C3502D" w:rsidRPr="006E50D6">
        <w:rPr>
          <w:sz w:val="24"/>
          <w:szCs w:val="24"/>
        </w:rPr>
        <w:t>»</w:t>
      </w:r>
      <w:r w:rsidRPr="006E50D6">
        <w:rPr>
          <w:sz w:val="24"/>
          <w:szCs w:val="24"/>
        </w:rPr>
        <w:t>.</w:t>
      </w:r>
    </w:p>
    <w:p w14:paraId="49CF5998" w14:textId="3AD59A91" w:rsidR="000946F5" w:rsidRPr="006E50D6" w:rsidRDefault="007D1AE0" w:rsidP="00325F5C">
      <w:pPr>
        <w:pStyle w:val="22"/>
        <w:numPr>
          <w:ilvl w:val="0"/>
          <w:numId w:val="14"/>
        </w:numPr>
        <w:shd w:val="clear" w:color="auto" w:fill="auto"/>
        <w:tabs>
          <w:tab w:val="left" w:pos="557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При личном обращении пациент обязан предъявить документ, удостоверяющий личность</w:t>
      </w:r>
      <w:r w:rsidR="00D67BCD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(паспорт). Содержание устного обращения заносится в журнал регистрации обращений.</w:t>
      </w:r>
    </w:p>
    <w:p w14:paraId="32AD074B" w14:textId="1CD313AA" w:rsidR="000946F5" w:rsidRPr="006E50D6" w:rsidRDefault="007D1AE0" w:rsidP="00325F5C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При устном обращении ответ с согласия заинтересованного лица может быть дан в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устной форме в ходе личного приема. В остальных случаях дается письменный ответ по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существу поставленных в обращении вопросов.</w:t>
      </w:r>
    </w:p>
    <w:p w14:paraId="32FD9161" w14:textId="22E69EBE" w:rsidR="000946F5" w:rsidRPr="006E50D6" w:rsidRDefault="007D1AE0" w:rsidP="00325F5C">
      <w:pPr>
        <w:pStyle w:val="22"/>
        <w:numPr>
          <w:ilvl w:val="0"/>
          <w:numId w:val="14"/>
        </w:numPr>
        <w:shd w:val="clear" w:color="auto" w:fill="auto"/>
        <w:tabs>
          <w:tab w:val="left" w:pos="572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Гражданин в своем письменном обращении в обязательном порядке указывает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наименование учреждения, в которое направляет письменное обращение, фамилию, имя,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отчество должностного лица, его должность, а также свои фамилию, имя, отчество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(желательно полностью), почтовый адрес, по которому должен быть направлен ответ,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уведомление о переадресации обращения, излагает суть предложения, заявления или жалобы,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 xml:space="preserve">ставит личную подпись, дату, актуализированный контакт обратной связи ( телефон, </w:t>
      </w:r>
      <w:r w:rsidR="00D67BCD" w:rsidRPr="006E50D6">
        <w:rPr>
          <w:sz w:val="24"/>
          <w:szCs w:val="24"/>
        </w:rPr>
        <w:t>адрес электронной почты</w:t>
      </w:r>
      <w:r w:rsidRPr="006E50D6">
        <w:rPr>
          <w:sz w:val="24"/>
          <w:szCs w:val="24"/>
        </w:rPr>
        <w:t>,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почтовый адрес). В случае необходимости в подтверждение своих доводов гражданин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прилагает к письменному обращению документы и материалы (либо их копии).</w:t>
      </w:r>
    </w:p>
    <w:p w14:paraId="44BEF481" w14:textId="25203FC0" w:rsidR="000946F5" w:rsidRPr="006E50D6" w:rsidRDefault="007D1AE0" w:rsidP="00325F5C">
      <w:pPr>
        <w:pStyle w:val="22"/>
        <w:numPr>
          <w:ilvl w:val="0"/>
          <w:numId w:val="15"/>
        </w:numPr>
        <w:shd w:val="clear" w:color="auto" w:fill="auto"/>
        <w:tabs>
          <w:tab w:val="left" w:pos="586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Письменное обращение гражданина подлежит регистрации и рассмотрению в </w:t>
      </w:r>
      <w:r w:rsidR="00773184" w:rsidRPr="006E50D6">
        <w:rPr>
          <w:sz w:val="24"/>
          <w:szCs w:val="24"/>
        </w:rPr>
        <w:t>порядке, установленном</w:t>
      </w:r>
      <w:r w:rsidRPr="006E50D6">
        <w:rPr>
          <w:sz w:val="24"/>
          <w:szCs w:val="24"/>
        </w:rPr>
        <w:t xml:space="preserve"> законом. Регистрация письменных обращений производится в приемной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главного врача, расположенной по адресу: 62385</w:t>
      </w:r>
      <w:r w:rsidR="00D67BCD" w:rsidRPr="006E50D6">
        <w:rPr>
          <w:sz w:val="24"/>
          <w:szCs w:val="24"/>
        </w:rPr>
        <w:t>0,</w:t>
      </w:r>
      <w:r w:rsidRPr="006E50D6">
        <w:rPr>
          <w:sz w:val="24"/>
          <w:szCs w:val="24"/>
        </w:rPr>
        <w:t xml:space="preserve"> Свердловская область</w:t>
      </w:r>
      <w:r w:rsidR="00D67BCD" w:rsidRPr="006E50D6">
        <w:rPr>
          <w:sz w:val="24"/>
          <w:szCs w:val="24"/>
        </w:rPr>
        <w:t xml:space="preserve">, </w:t>
      </w:r>
      <w:r w:rsidRPr="006E50D6">
        <w:rPr>
          <w:sz w:val="24"/>
          <w:szCs w:val="24"/>
        </w:rPr>
        <w:t>город Ирбит</w:t>
      </w:r>
      <w:r w:rsidR="00D67BCD" w:rsidRPr="006E50D6">
        <w:rPr>
          <w:sz w:val="24"/>
          <w:szCs w:val="24"/>
        </w:rPr>
        <w:t xml:space="preserve">, </w:t>
      </w:r>
      <w:r w:rsidRPr="006E50D6">
        <w:rPr>
          <w:sz w:val="24"/>
          <w:szCs w:val="24"/>
        </w:rPr>
        <w:t>ул.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Калинина</w:t>
      </w:r>
      <w:r w:rsidR="00D67BCD" w:rsidRPr="006E50D6">
        <w:rPr>
          <w:sz w:val="24"/>
          <w:szCs w:val="24"/>
        </w:rPr>
        <w:t>,</w:t>
      </w:r>
      <w:r w:rsidRPr="006E50D6">
        <w:rPr>
          <w:sz w:val="24"/>
          <w:szCs w:val="24"/>
        </w:rPr>
        <w:t xml:space="preserve"> д. 23. Время приема с понедельника по пятницу в рабочие дни: с 08.00 час. до </w:t>
      </w:r>
      <w:r w:rsidR="00773184" w:rsidRPr="006E50D6">
        <w:rPr>
          <w:sz w:val="24"/>
          <w:szCs w:val="24"/>
        </w:rPr>
        <w:t>12.00 час.</w:t>
      </w:r>
      <w:r w:rsidRPr="006E50D6">
        <w:rPr>
          <w:sz w:val="24"/>
          <w:szCs w:val="24"/>
        </w:rPr>
        <w:t xml:space="preserve"> с 13.00 час. до 17.00 час.</w:t>
      </w:r>
    </w:p>
    <w:p w14:paraId="6CB6D087" w14:textId="290D8BE2" w:rsidR="000946F5" w:rsidRPr="006E50D6" w:rsidRDefault="007D1AE0" w:rsidP="00325F5C">
      <w:pPr>
        <w:pStyle w:val="22"/>
        <w:numPr>
          <w:ilvl w:val="0"/>
          <w:numId w:val="15"/>
        </w:numPr>
        <w:shd w:val="clear" w:color="auto" w:fill="auto"/>
        <w:tabs>
          <w:tab w:val="left" w:pos="638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Письменное обращение рассматривается в порядке, установленном действующим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законодательством.</w:t>
      </w:r>
    </w:p>
    <w:p w14:paraId="3C6AB8D0" w14:textId="2728DC81" w:rsidR="000946F5" w:rsidRPr="006E50D6" w:rsidRDefault="007D1AE0" w:rsidP="00325F5C">
      <w:pPr>
        <w:pStyle w:val="22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 xml:space="preserve">Ответ на письменное обращение, поступившее в адрес </w:t>
      </w:r>
      <w:r w:rsidR="006E50D6" w:rsidRPr="006E50D6">
        <w:rPr>
          <w:sz w:val="24"/>
          <w:szCs w:val="24"/>
        </w:rPr>
        <w:t>Учреждения</w:t>
      </w:r>
      <w:r w:rsidRPr="006E50D6">
        <w:rPr>
          <w:sz w:val="24"/>
          <w:szCs w:val="24"/>
        </w:rPr>
        <w:t>, направляется по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почтовому адресу (электронному адресу), указанному в обращении.</w:t>
      </w:r>
    </w:p>
    <w:p w14:paraId="6540E172" w14:textId="07D7FD17" w:rsidR="000946F5" w:rsidRPr="006E50D6" w:rsidRDefault="007D1AE0" w:rsidP="00325F5C">
      <w:pPr>
        <w:pStyle w:val="22"/>
        <w:numPr>
          <w:ilvl w:val="0"/>
          <w:numId w:val="15"/>
        </w:numPr>
        <w:shd w:val="clear" w:color="auto" w:fill="auto"/>
        <w:tabs>
          <w:tab w:val="left" w:pos="582"/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firstLine="709"/>
        <w:rPr>
          <w:sz w:val="24"/>
          <w:szCs w:val="24"/>
        </w:rPr>
      </w:pPr>
      <w:r w:rsidRPr="006E50D6">
        <w:rPr>
          <w:sz w:val="24"/>
          <w:szCs w:val="24"/>
        </w:rPr>
        <w:t>В случае, если в обращении содержатся вопросы, решение которых не входит в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компетенцию должностного лица, гражданину дается разъяснение, куда и в каком порядке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ему следует обратиться.</w:t>
      </w:r>
    </w:p>
    <w:p w14:paraId="0515C31C" w14:textId="77777777" w:rsidR="000946F5" w:rsidRPr="006E50D6" w:rsidRDefault="009345A3" w:rsidP="00325F5C">
      <w:pPr>
        <w:pStyle w:val="10"/>
        <w:keepNext/>
        <w:keepLines/>
        <w:shd w:val="clear" w:color="auto" w:fill="auto"/>
        <w:tabs>
          <w:tab w:val="left" w:pos="3279"/>
        </w:tabs>
        <w:spacing w:line="240" w:lineRule="auto"/>
        <w:ind w:left="2880"/>
        <w:jc w:val="both"/>
        <w:rPr>
          <w:sz w:val="24"/>
          <w:szCs w:val="24"/>
        </w:rPr>
      </w:pPr>
      <w:bookmarkStart w:id="17" w:name="bookmark12"/>
      <w:r w:rsidRPr="006E50D6">
        <w:rPr>
          <w:sz w:val="24"/>
          <w:szCs w:val="24"/>
        </w:rPr>
        <w:t>11.</w:t>
      </w:r>
      <w:r w:rsidR="007D1AE0" w:rsidRPr="006E50D6">
        <w:rPr>
          <w:sz w:val="24"/>
          <w:szCs w:val="24"/>
        </w:rPr>
        <w:t>Ответственность за нарушение Правил</w:t>
      </w:r>
      <w:bookmarkEnd w:id="17"/>
    </w:p>
    <w:p w14:paraId="2EEAC3D8" w14:textId="18E7C6F6" w:rsidR="000946F5" w:rsidRPr="006E50D6" w:rsidRDefault="007D1AE0" w:rsidP="00325F5C">
      <w:pPr>
        <w:pStyle w:val="22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6E50D6">
        <w:rPr>
          <w:sz w:val="24"/>
          <w:szCs w:val="24"/>
        </w:rPr>
        <w:t>Пациенты и посетители несут ответственность за нарушение настоящих Правил в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пределах, определенных действующим административным, уголовным и гражданским</w:t>
      </w:r>
      <w:r w:rsidR="00941E9F" w:rsidRPr="006E50D6">
        <w:rPr>
          <w:sz w:val="24"/>
          <w:szCs w:val="24"/>
        </w:rPr>
        <w:t xml:space="preserve"> </w:t>
      </w:r>
      <w:r w:rsidRPr="006E50D6">
        <w:rPr>
          <w:sz w:val="24"/>
          <w:szCs w:val="24"/>
        </w:rPr>
        <w:t>законодательством Российской Федерации.</w:t>
      </w:r>
    </w:p>
    <w:sectPr w:rsidR="000946F5" w:rsidRPr="006E50D6" w:rsidSect="002C4557">
      <w:footerReference w:type="default" r:id="rId8"/>
      <w:pgSz w:w="11900" w:h="16840"/>
      <w:pgMar w:top="1134" w:right="851" w:bottom="1134" w:left="1418" w:header="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8C890" w14:textId="77777777" w:rsidR="00D742AF" w:rsidRDefault="00D742AF">
      <w:r>
        <w:separator/>
      </w:r>
    </w:p>
  </w:endnote>
  <w:endnote w:type="continuationSeparator" w:id="0">
    <w:p w14:paraId="30311CEC" w14:textId="77777777" w:rsidR="00D742AF" w:rsidRDefault="00D7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1986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E0333F" w14:textId="61570F2B" w:rsidR="00D67BCD" w:rsidRPr="005365AB" w:rsidRDefault="00D67BCD" w:rsidP="00A334FA">
        <w:pPr>
          <w:pStyle w:val="ab"/>
          <w:jc w:val="right"/>
          <w:rPr>
            <w:rFonts w:ascii="Times New Roman" w:hAnsi="Times New Roman" w:cs="Times New Roman"/>
          </w:rPr>
        </w:pPr>
        <w:r w:rsidRPr="005365AB">
          <w:rPr>
            <w:rFonts w:ascii="Times New Roman" w:hAnsi="Times New Roman" w:cs="Times New Roman"/>
          </w:rPr>
          <w:fldChar w:fldCharType="begin"/>
        </w:r>
        <w:r w:rsidRPr="005365AB">
          <w:rPr>
            <w:rFonts w:ascii="Times New Roman" w:hAnsi="Times New Roman" w:cs="Times New Roman"/>
          </w:rPr>
          <w:instrText>PAGE   \* MERGEFORMAT</w:instrText>
        </w:r>
        <w:r w:rsidRPr="005365AB">
          <w:rPr>
            <w:rFonts w:ascii="Times New Roman" w:hAnsi="Times New Roman" w:cs="Times New Roman"/>
          </w:rPr>
          <w:fldChar w:fldCharType="separate"/>
        </w:r>
        <w:r w:rsidRPr="005365AB">
          <w:rPr>
            <w:rFonts w:ascii="Times New Roman" w:hAnsi="Times New Roman" w:cs="Times New Roman"/>
          </w:rPr>
          <w:t>2</w:t>
        </w:r>
        <w:r w:rsidRPr="005365AB">
          <w:rPr>
            <w:rFonts w:ascii="Times New Roman" w:hAnsi="Times New Roman" w:cs="Times New Roman"/>
          </w:rPr>
          <w:fldChar w:fldCharType="end"/>
        </w:r>
      </w:p>
    </w:sdtContent>
  </w:sdt>
  <w:p w14:paraId="71E54F64" w14:textId="3A171DD4" w:rsidR="000946F5" w:rsidRDefault="000946F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64C9" w14:textId="77777777" w:rsidR="00D742AF" w:rsidRDefault="00D742AF"/>
  </w:footnote>
  <w:footnote w:type="continuationSeparator" w:id="0">
    <w:p w14:paraId="060A0A7F" w14:textId="77777777" w:rsidR="00D742AF" w:rsidRDefault="00D74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776"/>
    <w:multiLevelType w:val="multilevel"/>
    <w:tmpl w:val="B7244DFC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E2B1D"/>
    <w:multiLevelType w:val="multilevel"/>
    <w:tmpl w:val="55D2B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33F84"/>
    <w:multiLevelType w:val="multilevel"/>
    <w:tmpl w:val="7E6A1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14081"/>
    <w:multiLevelType w:val="multilevel"/>
    <w:tmpl w:val="6F383BF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B72E1"/>
    <w:multiLevelType w:val="multilevel"/>
    <w:tmpl w:val="D2A21B92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1059B"/>
    <w:multiLevelType w:val="multilevel"/>
    <w:tmpl w:val="2AFA0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31EA7"/>
    <w:multiLevelType w:val="hybridMultilevel"/>
    <w:tmpl w:val="1980BB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3A82"/>
    <w:multiLevelType w:val="multilevel"/>
    <w:tmpl w:val="2E6645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27E56"/>
    <w:multiLevelType w:val="hybridMultilevel"/>
    <w:tmpl w:val="5D58516A"/>
    <w:lvl w:ilvl="0" w:tplc="E77E8E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C198C"/>
    <w:multiLevelType w:val="multilevel"/>
    <w:tmpl w:val="68924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44AD0"/>
    <w:multiLevelType w:val="multilevel"/>
    <w:tmpl w:val="A2368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F6D62"/>
    <w:multiLevelType w:val="multilevel"/>
    <w:tmpl w:val="D7EC1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102832"/>
    <w:multiLevelType w:val="multilevel"/>
    <w:tmpl w:val="8138E58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9B7D07"/>
    <w:multiLevelType w:val="multilevel"/>
    <w:tmpl w:val="1AD6065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FA3760"/>
    <w:multiLevelType w:val="hybridMultilevel"/>
    <w:tmpl w:val="46E8CA2C"/>
    <w:lvl w:ilvl="0" w:tplc="9DEC0014">
      <w:start w:val="10"/>
      <w:numFmt w:val="decimal"/>
      <w:lvlText w:val="%1"/>
      <w:lvlJc w:val="left"/>
      <w:pPr>
        <w:ind w:left="3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0" w:hanging="360"/>
      </w:pPr>
    </w:lvl>
    <w:lvl w:ilvl="2" w:tplc="0419001B" w:tentative="1">
      <w:start w:val="1"/>
      <w:numFmt w:val="lowerRoman"/>
      <w:lvlText w:val="%3."/>
      <w:lvlJc w:val="right"/>
      <w:pPr>
        <w:ind w:left="4600" w:hanging="180"/>
      </w:pPr>
    </w:lvl>
    <w:lvl w:ilvl="3" w:tplc="0419000F" w:tentative="1">
      <w:start w:val="1"/>
      <w:numFmt w:val="decimal"/>
      <w:lvlText w:val="%4."/>
      <w:lvlJc w:val="left"/>
      <w:pPr>
        <w:ind w:left="5320" w:hanging="360"/>
      </w:pPr>
    </w:lvl>
    <w:lvl w:ilvl="4" w:tplc="04190019" w:tentative="1">
      <w:start w:val="1"/>
      <w:numFmt w:val="lowerLetter"/>
      <w:lvlText w:val="%5."/>
      <w:lvlJc w:val="left"/>
      <w:pPr>
        <w:ind w:left="6040" w:hanging="360"/>
      </w:pPr>
    </w:lvl>
    <w:lvl w:ilvl="5" w:tplc="0419001B" w:tentative="1">
      <w:start w:val="1"/>
      <w:numFmt w:val="lowerRoman"/>
      <w:lvlText w:val="%6."/>
      <w:lvlJc w:val="right"/>
      <w:pPr>
        <w:ind w:left="6760" w:hanging="180"/>
      </w:pPr>
    </w:lvl>
    <w:lvl w:ilvl="6" w:tplc="0419000F" w:tentative="1">
      <w:start w:val="1"/>
      <w:numFmt w:val="decimal"/>
      <w:lvlText w:val="%7."/>
      <w:lvlJc w:val="left"/>
      <w:pPr>
        <w:ind w:left="7480" w:hanging="360"/>
      </w:pPr>
    </w:lvl>
    <w:lvl w:ilvl="7" w:tplc="04190019" w:tentative="1">
      <w:start w:val="1"/>
      <w:numFmt w:val="lowerLetter"/>
      <w:lvlText w:val="%8."/>
      <w:lvlJc w:val="left"/>
      <w:pPr>
        <w:ind w:left="8200" w:hanging="360"/>
      </w:pPr>
    </w:lvl>
    <w:lvl w:ilvl="8" w:tplc="0419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15" w15:restartNumberingAfterBreak="0">
    <w:nsid w:val="584510B4"/>
    <w:multiLevelType w:val="hybridMultilevel"/>
    <w:tmpl w:val="1A10332E"/>
    <w:lvl w:ilvl="0" w:tplc="22043680">
      <w:start w:val="5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5A6B00D4"/>
    <w:multiLevelType w:val="multilevel"/>
    <w:tmpl w:val="E2B82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2C358D"/>
    <w:multiLevelType w:val="multilevel"/>
    <w:tmpl w:val="3D6A9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CC150B"/>
    <w:multiLevelType w:val="hybridMultilevel"/>
    <w:tmpl w:val="A0207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275A1"/>
    <w:multiLevelType w:val="hybridMultilevel"/>
    <w:tmpl w:val="9FAA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6390"/>
    <w:multiLevelType w:val="hybridMultilevel"/>
    <w:tmpl w:val="812E45CE"/>
    <w:lvl w:ilvl="0" w:tplc="C3B8E99A">
      <w:start w:val="8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1" w15:restartNumberingAfterBreak="0">
    <w:nsid w:val="735F4812"/>
    <w:multiLevelType w:val="multilevel"/>
    <w:tmpl w:val="A2EE32DE"/>
    <w:lvl w:ilvl="0">
      <w:start w:val="5"/>
      <w:numFmt w:val="decimal"/>
      <w:lvlText w:val="%1"/>
      <w:lvlJc w:val="left"/>
      <w:pPr>
        <w:ind w:left="1550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484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5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84"/>
      </w:pPr>
      <w:rPr>
        <w:rFonts w:hint="default"/>
        <w:lang w:val="ru-RU" w:eastAsia="en-US" w:bidi="ar-SA"/>
      </w:rPr>
    </w:lvl>
  </w:abstractNum>
  <w:abstractNum w:abstractNumId="22" w15:restartNumberingAfterBreak="0">
    <w:nsid w:val="79A469CA"/>
    <w:multiLevelType w:val="multilevel"/>
    <w:tmpl w:val="922AECB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2"/>
  </w:num>
  <w:num w:numId="5">
    <w:abstractNumId w:val="7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18"/>
  </w:num>
  <w:num w:numId="19">
    <w:abstractNumId w:val="6"/>
  </w:num>
  <w:num w:numId="20">
    <w:abstractNumId w:val="15"/>
  </w:num>
  <w:num w:numId="21">
    <w:abstractNumId w:val="2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F5"/>
    <w:rsid w:val="00040AB6"/>
    <w:rsid w:val="000946F5"/>
    <w:rsid w:val="000A22C3"/>
    <w:rsid w:val="000C38CD"/>
    <w:rsid w:val="00160DEE"/>
    <w:rsid w:val="001C7E3B"/>
    <w:rsid w:val="001D2CE1"/>
    <w:rsid w:val="001D40DB"/>
    <w:rsid w:val="001E075A"/>
    <w:rsid w:val="002546DE"/>
    <w:rsid w:val="00284616"/>
    <w:rsid w:val="0029727C"/>
    <w:rsid w:val="002C4557"/>
    <w:rsid w:val="002E3FD2"/>
    <w:rsid w:val="002F5D60"/>
    <w:rsid w:val="00325F5C"/>
    <w:rsid w:val="0036779C"/>
    <w:rsid w:val="003700A1"/>
    <w:rsid w:val="003B46F7"/>
    <w:rsid w:val="003C184D"/>
    <w:rsid w:val="003D1F89"/>
    <w:rsid w:val="003D46A0"/>
    <w:rsid w:val="00414EE8"/>
    <w:rsid w:val="004C3815"/>
    <w:rsid w:val="004E073D"/>
    <w:rsid w:val="005106AD"/>
    <w:rsid w:val="005365AB"/>
    <w:rsid w:val="00575A14"/>
    <w:rsid w:val="00593BC0"/>
    <w:rsid w:val="005C4D8A"/>
    <w:rsid w:val="0069488F"/>
    <w:rsid w:val="006E50D6"/>
    <w:rsid w:val="006F0DE9"/>
    <w:rsid w:val="00773184"/>
    <w:rsid w:val="007C46A5"/>
    <w:rsid w:val="007D1AE0"/>
    <w:rsid w:val="007F77BE"/>
    <w:rsid w:val="00812AE1"/>
    <w:rsid w:val="00863EB2"/>
    <w:rsid w:val="008C7D25"/>
    <w:rsid w:val="009345A3"/>
    <w:rsid w:val="00934822"/>
    <w:rsid w:val="00941E9F"/>
    <w:rsid w:val="009E7C44"/>
    <w:rsid w:val="00A129A3"/>
    <w:rsid w:val="00A334FA"/>
    <w:rsid w:val="00A429A5"/>
    <w:rsid w:val="00AB2994"/>
    <w:rsid w:val="00AD06D4"/>
    <w:rsid w:val="00BE1364"/>
    <w:rsid w:val="00BE2D0B"/>
    <w:rsid w:val="00C162F4"/>
    <w:rsid w:val="00C3502D"/>
    <w:rsid w:val="00C757DF"/>
    <w:rsid w:val="00C9413F"/>
    <w:rsid w:val="00CB0CE5"/>
    <w:rsid w:val="00D250F3"/>
    <w:rsid w:val="00D47D2E"/>
    <w:rsid w:val="00D67BCD"/>
    <w:rsid w:val="00D742AF"/>
    <w:rsid w:val="00D76D96"/>
    <w:rsid w:val="00DB22D2"/>
    <w:rsid w:val="00DB4D9C"/>
    <w:rsid w:val="00DC4595"/>
    <w:rsid w:val="00DE2932"/>
    <w:rsid w:val="00E2314E"/>
    <w:rsid w:val="00EA1D64"/>
    <w:rsid w:val="00F0597A"/>
    <w:rsid w:val="00F237EB"/>
    <w:rsid w:val="00F73152"/>
    <w:rsid w:val="00FE49DB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808F1"/>
  <w15:docId w15:val="{B70DD8A6-D398-4710-8BC6-22128F65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56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line="264" w:lineRule="exact"/>
      <w:ind w:hanging="4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D2C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CE1"/>
    <w:rPr>
      <w:rFonts w:ascii="Segoe UI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34822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82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Заголовок 2 Знак"/>
    <w:basedOn w:val="a0"/>
    <w:link w:val="2"/>
    <w:semiHidden/>
    <w:rsid w:val="00AD0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D67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BCD"/>
    <w:rPr>
      <w:color w:val="000000"/>
    </w:rPr>
  </w:style>
  <w:style w:type="paragraph" w:styleId="ab">
    <w:name w:val="footer"/>
    <w:basedOn w:val="a"/>
    <w:link w:val="ac"/>
    <w:uiPriority w:val="99"/>
    <w:unhideWhenUsed/>
    <w:rsid w:val="00D67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BCD"/>
    <w:rPr>
      <w:color w:val="000000"/>
    </w:rPr>
  </w:style>
  <w:style w:type="table" w:styleId="ad">
    <w:name w:val="Table Grid"/>
    <w:basedOn w:val="a1"/>
    <w:uiPriority w:val="39"/>
    <w:rsid w:val="005C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44E-EE96-4D14-95C4-12417ACC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2024-08-22T11:57:00Z</cp:lastPrinted>
  <dcterms:created xsi:type="dcterms:W3CDTF">2023-09-04T06:37:00Z</dcterms:created>
  <dcterms:modified xsi:type="dcterms:W3CDTF">2024-08-22T11:57:00Z</dcterms:modified>
</cp:coreProperties>
</file>