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71" w:rsidRPr="004C5471" w:rsidRDefault="004C5471" w:rsidP="004C5471">
      <w:pPr>
        <w:spacing w:after="0" w:line="240" w:lineRule="auto"/>
        <w:jc w:val="center"/>
        <w:rPr>
          <w:rFonts w:ascii="Times New Roman" w:eastAsia="Times New Roman" w:hAnsi="Times New Roman" w:cs="Times New Roman"/>
          <w:sz w:val="28"/>
          <w:szCs w:val="28"/>
          <w:lang w:eastAsia="ru-RU"/>
        </w:rPr>
      </w:pPr>
    </w:p>
    <w:p w:rsidR="004C5471" w:rsidRPr="004C5471" w:rsidRDefault="004C5471" w:rsidP="004C5471">
      <w:pPr>
        <w:spacing w:after="0" w:line="240" w:lineRule="auto"/>
        <w:jc w:val="center"/>
        <w:rPr>
          <w:rFonts w:ascii="Times New Roman" w:eastAsia="Times New Roman" w:hAnsi="Times New Roman" w:cs="Times New Roman"/>
          <w:color w:val="5B9BD5" w:themeColor="accent1"/>
          <w:sz w:val="28"/>
          <w:szCs w:val="28"/>
          <w:lang w:eastAsia="ru-RU"/>
        </w:rPr>
      </w:pPr>
      <w:r w:rsidRPr="004C5471">
        <w:rPr>
          <w:rFonts w:ascii="Times New Roman" w:eastAsia="Times New Roman" w:hAnsi="Times New Roman" w:cs="Times New Roman"/>
          <w:b/>
          <w:bCs/>
          <w:color w:val="5B9BD5" w:themeColor="accent1"/>
          <w:sz w:val="28"/>
          <w:szCs w:val="28"/>
          <w:lang w:eastAsia="ru-RU"/>
        </w:rPr>
        <w:t>Права и обязанности граждан в сфере охраны здоровья в соответствии с Законом об основах охраны здоровья граждан в РФ №323-ФЗ от 21.11.2011</w:t>
      </w:r>
    </w:p>
    <w:p w:rsidR="004C5471" w:rsidRPr="004C5471" w:rsidRDefault="004C5471" w:rsidP="004C5471">
      <w:pPr>
        <w:spacing w:after="0" w:line="240" w:lineRule="auto"/>
        <w:jc w:val="both"/>
        <w:rPr>
          <w:rFonts w:ascii="Times New Roman" w:eastAsia="Times New Roman" w:hAnsi="Times New Roman" w:cs="Times New Roman"/>
          <w:sz w:val="24"/>
          <w:szCs w:val="24"/>
          <w:lang w:eastAsia="ru-RU"/>
        </w:rPr>
      </w:pPr>
      <w:r w:rsidRPr="004C5471">
        <w:rPr>
          <w:rFonts w:ascii="Times New Roman" w:eastAsia="Times New Roman" w:hAnsi="Times New Roman" w:cs="Times New Roman"/>
          <w:sz w:val="24"/>
          <w:szCs w:val="24"/>
          <w:lang w:eastAsia="ru-RU"/>
        </w:rPr>
        <w:t> </w:t>
      </w:r>
    </w:p>
    <w:p w:rsidR="004C5471" w:rsidRPr="004C5471" w:rsidRDefault="004C5471" w:rsidP="004C5471">
      <w:pPr>
        <w:spacing w:after="0" w:line="240" w:lineRule="auto"/>
        <w:jc w:val="both"/>
        <w:rPr>
          <w:rFonts w:ascii="Times New Roman" w:eastAsia="Times New Roman" w:hAnsi="Times New Roman" w:cs="Times New Roman"/>
          <w:color w:val="5B9BD5" w:themeColor="accent1"/>
          <w:sz w:val="28"/>
          <w:szCs w:val="28"/>
          <w:lang w:eastAsia="ru-RU"/>
        </w:rPr>
      </w:pPr>
      <w:r w:rsidRPr="004C5471">
        <w:rPr>
          <w:rFonts w:ascii="Times New Roman" w:eastAsia="Times New Roman" w:hAnsi="Times New Roman" w:cs="Times New Roman"/>
          <w:b/>
          <w:bCs/>
          <w:color w:val="5B9BD5" w:themeColor="accent1"/>
          <w:sz w:val="28"/>
          <w:szCs w:val="28"/>
          <w:lang w:eastAsia="ru-RU"/>
        </w:rPr>
        <w:t>Статья 18. Право на охрану здоровья</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1. Каждый имеет право на охрану здоровья.</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color w:val="5B9BD5" w:themeColor="accent1"/>
          <w:sz w:val="28"/>
          <w:szCs w:val="28"/>
          <w:lang w:eastAsia="ru-RU"/>
        </w:rPr>
      </w:pPr>
      <w:r w:rsidRPr="004C5471">
        <w:rPr>
          <w:rFonts w:ascii="Times New Roman" w:eastAsia="Times New Roman" w:hAnsi="Times New Roman" w:cs="Times New Roman"/>
          <w:b/>
          <w:bCs/>
          <w:color w:val="5B9BD5" w:themeColor="accent1"/>
          <w:sz w:val="28"/>
          <w:szCs w:val="28"/>
          <w:lang w:eastAsia="ru-RU"/>
        </w:rPr>
        <w:t>Статья 19. Право на медицинскую помощь</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1. Каждый имеет право на медицинскую помощь.</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4. Порядок оказания медицинской помощи иностранным гражданам определяется Правительством Российской Федерации.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5. Пациент имеет право на:</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1) выбор врача и выбор медицинской организации в соответствии с настоящим Федеральным законом;</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3) получение консультаций врачей-специалистов;</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lastRenderedPageBreak/>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6) получение лечебного питания в случае нахождения пациента на лечении в стационарных условиях;</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7) защиту сведений, составляющих врачебную тайну;</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8) отказ от медицинского вмешательства;</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9) возмещение вреда, причиненного здоровью при оказании ему медицинской помощи;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10) допуск к нему адвоката или законного представителя для защиты своих прав;</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color w:val="5B9BD5" w:themeColor="accent1"/>
          <w:sz w:val="28"/>
          <w:szCs w:val="28"/>
          <w:lang w:eastAsia="ru-RU"/>
        </w:rPr>
      </w:pPr>
      <w:r w:rsidRPr="004C5471">
        <w:rPr>
          <w:rFonts w:ascii="Times New Roman" w:eastAsia="Times New Roman" w:hAnsi="Times New Roman" w:cs="Times New Roman"/>
          <w:b/>
          <w:bCs/>
          <w:color w:val="5B9BD5" w:themeColor="accent1"/>
          <w:sz w:val="28"/>
          <w:szCs w:val="28"/>
          <w:lang w:eastAsia="ru-RU"/>
        </w:rPr>
        <w:t>Статья 20. Информированное добровольное согласие на медицинское вмешательство и на отказ от медицинского вмешательства</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lastRenderedPageBreak/>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9. Медицинское вмешательство без согласия гражданина, одного из родителей или иного законного представителя допускается:</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w:t>
      </w:r>
      <w:r w:rsidRPr="004C5471">
        <w:rPr>
          <w:rFonts w:ascii="Times New Roman" w:eastAsia="Times New Roman" w:hAnsi="Times New Roman" w:cs="Times New Roman"/>
          <w:sz w:val="28"/>
          <w:szCs w:val="28"/>
          <w:lang w:eastAsia="ru-RU"/>
        </w:rPr>
        <w:lastRenderedPageBreak/>
        <w:t>волю или отсутствуют законные представители (в отношении лиц, указанных в части 2 настоящей статьи);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2) в отношении лиц, страдающих заболеваниями, представляющими опасность для окружающих;</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3) в отношении лиц, страдающих тяжелыми психическими расстройствами;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4) в отношении лиц, совершивших общественно опасные деяния (преступления);</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5) при проведении судебно-медицинской экспертизы и (или) судебно-психиатрической экспертизы.</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color w:val="5B9BD5" w:themeColor="accent1"/>
          <w:sz w:val="28"/>
          <w:szCs w:val="28"/>
          <w:lang w:eastAsia="ru-RU"/>
        </w:rPr>
      </w:pPr>
      <w:r w:rsidRPr="004C5471">
        <w:rPr>
          <w:rFonts w:ascii="Times New Roman" w:eastAsia="Times New Roman" w:hAnsi="Times New Roman" w:cs="Times New Roman"/>
          <w:b/>
          <w:bCs/>
          <w:color w:val="5B9BD5" w:themeColor="accent1"/>
          <w:sz w:val="28"/>
          <w:szCs w:val="28"/>
          <w:lang w:eastAsia="ru-RU"/>
        </w:rPr>
        <w:t>Статья 21. Выбор врача и медицинской организации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3. Оказание первичной специализированной медико-санитарной помощи осуществляется:</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lastRenderedPageBreak/>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color w:val="5B9BD5" w:themeColor="accent1"/>
          <w:sz w:val="28"/>
          <w:szCs w:val="28"/>
          <w:lang w:eastAsia="ru-RU"/>
        </w:rPr>
      </w:pPr>
      <w:r w:rsidRPr="004C5471">
        <w:rPr>
          <w:rFonts w:ascii="Times New Roman" w:eastAsia="Times New Roman" w:hAnsi="Times New Roman" w:cs="Times New Roman"/>
          <w:b/>
          <w:bCs/>
          <w:color w:val="5B9BD5" w:themeColor="accent1"/>
          <w:sz w:val="28"/>
          <w:szCs w:val="28"/>
          <w:lang w:eastAsia="ru-RU"/>
        </w:rPr>
        <w:t>Статья 22. Информация о состоянии здоровья</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C5471" w:rsidRDefault="004C5471" w:rsidP="004C5471">
      <w:pPr>
        <w:spacing w:after="0" w:line="240" w:lineRule="auto"/>
        <w:jc w:val="both"/>
        <w:rPr>
          <w:rFonts w:ascii="Times New Roman" w:eastAsia="Times New Roman" w:hAnsi="Times New Roman" w:cs="Times New Roman"/>
          <w:sz w:val="28"/>
          <w:szCs w:val="28"/>
          <w:lang w:eastAsia="ru-RU"/>
        </w:rPr>
      </w:pP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color w:val="5B9BD5" w:themeColor="accent1"/>
          <w:sz w:val="28"/>
          <w:szCs w:val="28"/>
          <w:lang w:eastAsia="ru-RU"/>
        </w:rPr>
      </w:pPr>
      <w:r w:rsidRPr="004C5471">
        <w:rPr>
          <w:rFonts w:ascii="Times New Roman" w:eastAsia="Times New Roman" w:hAnsi="Times New Roman" w:cs="Times New Roman"/>
          <w:b/>
          <w:bCs/>
          <w:color w:val="5B9BD5" w:themeColor="accent1"/>
          <w:sz w:val="28"/>
          <w:szCs w:val="28"/>
          <w:lang w:eastAsia="ru-RU"/>
        </w:rPr>
        <w:lastRenderedPageBreak/>
        <w:t>Статья 23. Информация о факторах, влияющих на здоровье</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color w:val="5B9BD5" w:themeColor="accent1"/>
          <w:sz w:val="28"/>
          <w:szCs w:val="28"/>
          <w:lang w:eastAsia="ru-RU"/>
        </w:rPr>
      </w:pPr>
      <w:r w:rsidRPr="004C5471">
        <w:rPr>
          <w:rFonts w:ascii="Times New Roman" w:eastAsia="Times New Roman" w:hAnsi="Times New Roman" w:cs="Times New Roman"/>
          <w:b/>
          <w:bCs/>
          <w:color w:val="5B9BD5" w:themeColor="accent1"/>
          <w:sz w:val="28"/>
          <w:szCs w:val="28"/>
          <w:lang w:eastAsia="ru-RU"/>
        </w:rPr>
        <w:t>Статья 24. Права работников, занятых на отдельных видах работ, на охрану здоровья</w:t>
      </w:r>
    </w:p>
    <w:p w:rsidR="004C5471" w:rsidRPr="004C5471" w:rsidRDefault="004C5471" w:rsidP="004C5471">
      <w:pPr>
        <w:spacing w:after="0" w:line="240" w:lineRule="auto"/>
        <w:jc w:val="both"/>
        <w:rPr>
          <w:rFonts w:ascii="Times New Roman" w:eastAsia="Times New Roman" w:hAnsi="Times New Roman" w:cs="Times New Roman"/>
          <w:color w:val="5B9BD5" w:themeColor="accent1"/>
          <w:sz w:val="28"/>
          <w:szCs w:val="28"/>
          <w:lang w:eastAsia="ru-RU"/>
        </w:rPr>
      </w:pPr>
      <w:r w:rsidRPr="004C5471">
        <w:rPr>
          <w:rFonts w:ascii="Times New Roman" w:eastAsia="Times New Roman" w:hAnsi="Times New Roman" w:cs="Times New Roman"/>
          <w:color w:val="5B9BD5" w:themeColor="accent1"/>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color w:val="5B9BD5" w:themeColor="accent1"/>
          <w:sz w:val="28"/>
          <w:szCs w:val="28"/>
          <w:lang w:eastAsia="ru-RU"/>
        </w:rPr>
      </w:pPr>
      <w:r w:rsidRPr="004C5471">
        <w:rPr>
          <w:rFonts w:ascii="Times New Roman" w:eastAsia="Times New Roman" w:hAnsi="Times New Roman" w:cs="Times New Roman"/>
          <w:b/>
          <w:bCs/>
          <w:color w:val="5B9BD5" w:themeColor="accent1"/>
          <w:sz w:val="28"/>
          <w:szCs w:val="28"/>
          <w:lang w:eastAsia="ru-RU"/>
        </w:rP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w:t>
      </w:r>
      <w:r w:rsidRPr="004C5471">
        <w:rPr>
          <w:rFonts w:ascii="Times New Roman" w:eastAsia="Times New Roman" w:hAnsi="Times New Roman" w:cs="Times New Roman"/>
          <w:sz w:val="28"/>
          <w:szCs w:val="28"/>
          <w:lang w:eastAsia="ru-RU"/>
        </w:rPr>
        <w:lastRenderedPageBreak/>
        <w:t>помощи, за исключением медицинского освидетельствования в целях определения годности к военной службе или приравненной к ней службе.</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color w:val="5B9BD5" w:themeColor="accent1"/>
          <w:sz w:val="28"/>
          <w:szCs w:val="28"/>
          <w:lang w:eastAsia="ru-RU"/>
        </w:rPr>
      </w:pPr>
      <w:r w:rsidRPr="004C5471">
        <w:rPr>
          <w:rFonts w:ascii="Times New Roman" w:eastAsia="Times New Roman" w:hAnsi="Times New Roman" w:cs="Times New Roman"/>
          <w:b/>
          <w:bCs/>
          <w:color w:val="5B9BD5" w:themeColor="accent1"/>
          <w:sz w:val="28"/>
          <w:szCs w:val="28"/>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4C5471">
        <w:rPr>
          <w:rFonts w:ascii="Times New Roman" w:eastAsia="Times New Roman" w:hAnsi="Times New Roman" w:cs="Times New Roman"/>
          <w:sz w:val="28"/>
          <w:szCs w:val="28"/>
          <w:lang w:eastAsia="ru-RU"/>
        </w:rPr>
        <w:lastRenderedPageBreak/>
        <w:t>регулированию в сфере исполнения уголовных наказаний, совместно с уполномоченным федеральным органом исполнительной власти.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color w:val="5B9BD5" w:themeColor="accent1"/>
          <w:sz w:val="28"/>
          <w:szCs w:val="28"/>
          <w:lang w:eastAsia="ru-RU"/>
        </w:rPr>
      </w:pPr>
      <w:r w:rsidRPr="004C5471">
        <w:rPr>
          <w:rFonts w:ascii="Times New Roman" w:eastAsia="Times New Roman" w:hAnsi="Times New Roman" w:cs="Times New Roman"/>
          <w:b/>
          <w:bCs/>
          <w:color w:val="5B9BD5" w:themeColor="accent1"/>
          <w:sz w:val="28"/>
          <w:szCs w:val="28"/>
          <w:lang w:eastAsia="ru-RU"/>
        </w:rPr>
        <w:t>Статья 27. Обязанности граждан в сфере охраны здоровья</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1. Граждане обязаны заботиться о сохранении своего здоровья.</w:t>
      </w:r>
      <w:bookmarkStart w:id="0" w:name="_GoBack"/>
      <w:bookmarkEnd w:id="0"/>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 </w:t>
      </w:r>
    </w:p>
    <w:p w:rsidR="004C5471" w:rsidRPr="004C5471" w:rsidRDefault="004C5471" w:rsidP="004C5471">
      <w:pPr>
        <w:spacing w:after="0" w:line="240" w:lineRule="auto"/>
        <w:jc w:val="both"/>
        <w:rPr>
          <w:rFonts w:ascii="Times New Roman" w:eastAsia="Times New Roman" w:hAnsi="Times New Roman" w:cs="Times New Roman"/>
          <w:sz w:val="28"/>
          <w:szCs w:val="28"/>
          <w:lang w:eastAsia="ru-RU"/>
        </w:rPr>
      </w:pPr>
      <w:r w:rsidRPr="004C5471">
        <w:rPr>
          <w:rFonts w:ascii="Times New Roman" w:eastAsia="Times New Roman" w:hAnsi="Times New Roman" w:cs="Times New Roman"/>
          <w:sz w:val="28"/>
          <w:szCs w:val="2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D5B75" w:rsidRPr="004C5471" w:rsidRDefault="008D5B75">
      <w:pPr>
        <w:rPr>
          <w:rFonts w:ascii="Times New Roman" w:hAnsi="Times New Roman" w:cs="Times New Roman"/>
          <w:sz w:val="28"/>
          <w:szCs w:val="28"/>
        </w:rPr>
      </w:pPr>
    </w:p>
    <w:sectPr w:rsidR="008D5B75" w:rsidRPr="004C5471" w:rsidSect="004C54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71"/>
    <w:rsid w:val="004C5471"/>
    <w:rsid w:val="008D5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5F6A6-29F5-4630-9640-ED6E1C73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5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9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3742</Words>
  <Characters>21335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1</cp:revision>
  <dcterms:created xsi:type="dcterms:W3CDTF">2017-03-31T05:40:00Z</dcterms:created>
  <dcterms:modified xsi:type="dcterms:W3CDTF">2017-03-31T05:43:00Z</dcterms:modified>
</cp:coreProperties>
</file>