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34F0" w14:textId="77777777" w:rsidR="00311601" w:rsidRDefault="00311601" w:rsidP="000A4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 xml:space="preserve">ГРАФИК ПРИЁМА ГРАЖДАН </w:t>
      </w:r>
    </w:p>
    <w:p w14:paraId="00EBA4C5" w14:textId="77777777" w:rsidR="00311601" w:rsidRDefault="00311601" w:rsidP="000A4C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70C0"/>
          <w:sz w:val="48"/>
          <w:szCs w:val="48"/>
        </w:rPr>
      </w:pPr>
      <w:r>
        <w:rPr>
          <w:rStyle w:val="a4"/>
          <w:rFonts w:ascii="Arial" w:hAnsi="Arial" w:cs="Arial"/>
          <w:color w:val="0070C0"/>
          <w:sz w:val="48"/>
          <w:szCs w:val="48"/>
        </w:rPr>
        <w:t>ПО ЛИЧНЫМ ВОПРОСАМ</w:t>
      </w:r>
    </w:p>
    <w:p w14:paraId="6B1CDB47" w14:textId="77777777" w:rsidR="00720B90" w:rsidRDefault="00720B90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40"/>
          <w:szCs w:val="40"/>
        </w:rPr>
      </w:pPr>
    </w:p>
    <w:p w14:paraId="4D151819" w14:textId="77777777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40"/>
          <w:szCs w:val="40"/>
        </w:rPr>
      </w:pPr>
      <w:r w:rsidRPr="00311601">
        <w:rPr>
          <w:rStyle w:val="a4"/>
          <w:rFonts w:ascii="Arial" w:hAnsi="Arial" w:cs="Arial"/>
          <w:color w:val="FF0000"/>
          <w:sz w:val="40"/>
          <w:szCs w:val="40"/>
        </w:rPr>
        <w:t>каждый понедельник с 14.00 до 16.00</w:t>
      </w:r>
    </w:p>
    <w:p w14:paraId="3D4A4C47" w14:textId="77777777" w:rsidR="00311601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кабинет № </w:t>
      </w:r>
      <w:r w:rsidR="00311601" w:rsidRPr="00311601">
        <w:rPr>
          <w:rStyle w:val="a4"/>
          <w:rFonts w:ascii="Arial" w:hAnsi="Arial" w:cs="Arial"/>
          <w:color w:val="FF0000"/>
          <w:sz w:val="32"/>
          <w:szCs w:val="32"/>
        </w:rPr>
        <w:t>8 тел.</w:t>
      </w:r>
      <w:r w:rsidR="00F71A67">
        <w:rPr>
          <w:rStyle w:val="a4"/>
          <w:rFonts w:ascii="Arial" w:hAnsi="Arial" w:cs="Arial"/>
          <w:color w:val="FF0000"/>
          <w:sz w:val="32"/>
          <w:szCs w:val="32"/>
        </w:rPr>
        <w:t xml:space="preserve"> 6-35-57</w:t>
      </w:r>
    </w:p>
    <w:p w14:paraId="665D076C" w14:textId="77777777" w:rsidR="009107DE" w:rsidRPr="00720B90" w:rsidRDefault="0031160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6"/>
          <w:szCs w:val="36"/>
          <w:lang w:val="en-US"/>
        </w:rPr>
      </w:pPr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e</w:t>
      </w:r>
      <w:r w:rsidR="006D3447" w:rsidRPr="006D3447">
        <w:rPr>
          <w:rStyle w:val="a4"/>
          <w:rFonts w:ascii="Arial" w:hAnsi="Arial" w:cs="Arial"/>
          <w:color w:val="FF0000"/>
          <w:sz w:val="36"/>
          <w:szCs w:val="36"/>
          <w:lang w:val="en-US"/>
        </w:rPr>
        <w:t>-</w:t>
      </w:r>
      <w:r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 xml:space="preserve">mail: </w:t>
      </w:r>
      <w:r w:rsidR="00720B90" w:rsidRPr="00720B90">
        <w:rPr>
          <w:rStyle w:val="a4"/>
          <w:rFonts w:ascii="Arial" w:hAnsi="Arial" w:cs="Arial"/>
          <w:color w:val="FF0000"/>
          <w:sz w:val="36"/>
          <w:szCs w:val="36"/>
          <w:lang w:val="en-US"/>
        </w:rPr>
        <w:t>irstp-public@mis66.ru</w:t>
      </w:r>
    </w:p>
    <w:p w14:paraId="19F2ACF4" w14:textId="77777777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>ведет приём граждан по личным вопросам </w:t>
      </w:r>
    </w:p>
    <w:p w14:paraId="0DE1C3A4" w14:textId="65B75B1C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Главный </w:t>
      </w:r>
      <w:bookmarkStart w:id="0" w:name="_GoBack"/>
      <w:bookmarkEnd w:id="0"/>
      <w:r w:rsidR="00555BE1"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врач </w:t>
      </w:r>
      <w:proofErr w:type="spellStart"/>
      <w:r w:rsidR="00555BE1" w:rsidRPr="00311601">
        <w:rPr>
          <w:rStyle w:val="a4"/>
          <w:rFonts w:ascii="Arial" w:hAnsi="Arial" w:cs="Arial"/>
          <w:color w:val="FF0000"/>
          <w:sz w:val="32"/>
          <w:szCs w:val="32"/>
        </w:rPr>
        <w:t>Шевлякова</w:t>
      </w:r>
      <w:proofErr w:type="spellEnd"/>
      <w:r w:rsidRPr="00311601">
        <w:rPr>
          <w:rStyle w:val="a4"/>
          <w:rFonts w:ascii="Arial" w:hAnsi="Arial" w:cs="Arial"/>
          <w:color w:val="FF0000"/>
          <w:sz w:val="32"/>
          <w:szCs w:val="32"/>
        </w:rPr>
        <w:t xml:space="preserve"> Светлана Михайловна </w:t>
      </w:r>
    </w:p>
    <w:p w14:paraId="291B2A7E" w14:textId="77777777" w:rsidR="009107DE" w:rsidRPr="00311601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rFonts w:ascii="Arial" w:hAnsi="Arial" w:cs="Arial"/>
          <w:b/>
          <w:color w:val="0070C0"/>
          <w:sz w:val="28"/>
          <w:szCs w:val="28"/>
        </w:rPr>
      </w:pPr>
    </w:p>
    <w:p w14:paraId="1239FB4B" w14:textId="77777777" w:rsidR="009107DE" w:rsidRPr="00F71A67" w:rsidRDefault="0010613F" w:rsidP="009107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0000FF"/>
          <w:sz w:val="28"/>
          <w:szCs w:val="28"/>
        </w:rPr>
      </w:pPr>
      <w:r w:rsidRPr="00F71A67">
        <w:rPr>
          <w:rStyle w:val="a5"/>
          <w:rFonts w:ascii="Arial" w:hAnsi="Arial" w:cs="Arial"/>
          <w:color w:val="0000FF"/>
          <w:sz w:val="28"/>
          <w:szCs w:val="28"/>
        </w:rPr>
        <w:t>*********************</w:t>
      </w:r>
    </w:p>
    <w:p w14:paraId="556A25B7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ГАУЗ СО «Ирбитская стоматологическая поликлиника»</w:t>
      </w:r>
    </w:p>
    <w:p w14:paraId="6435C388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 </w:t>
      </w:r>
      <w:r w:rsidRPr="0010613F">
        <w:rPr>
          <w:rStyle w:val="a4"/>
          <w:rFonts w:ascii="Arial" w:hAnsi="Arial" w:cs="Arial"/>
          <w:color w:val="7030A0"/>
          <w:sz w:val="32"/>
          <w:szCs w:val="32"/>
        </w:rPr>
        <w:t>для работы с телефонными обращениями граждан </w:t>
      </w:r>
    </w:p>
    <w:p w14:paraId="7D9B2161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 xml:space="preserve">по вопросам качества оказания стоматологической </w:t>
      </w:r>
    </w:p>
    <w:p w14:paraId="435C726F" w14:textId="77777777" w:rsidR="009107DE" w:rsidRPr="0010613F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0613F">
        <w:rPr>
          <w:rFonts w:ascii="Arial" w:hAnsi="Arial" w:cs="Arial"/>
          <w:color w:val="7030A0"/>
          <w:sz w:val="32"/>
          <w:szCs w:val="32"/>
        </w:rPr>
        <w:t>помощи выделила</w:t>
      </w:r>
    </w:p>
    <w:p w14:paraId="4C9EF141" w14:textId="77777777" w:rsidR="009169BE" w:rsidRDefault="009107DE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  <w:r w:rsidRPr="009169BE">
        <w:rPr>
          <w:rStyle w:val="a4"/>
          <w:rFonts w:ascii="Arial" w:hAnsi="Arial" w:cs="Arial"/>
          <w:color w:val="FF0000"/>
          <w:sz w:val="32"/>
          <w:szCs w:val="32"/>
        </w:rPr>
        <w:t>ТЕЛЕФОН «ГОРЯЧЕЙ ЛИНИИ» 8 (343 55) 6-35-57</w:t>
      </w:r>
    </w:p>
    <w:p w14:paraId="089A17CB" w14:textId="77777777" w:rsidR="00720B90" w:rsidRDefault="00720B90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FF0000"/>
          <w:sz w:val="32"/>
          <w:szCs w:val="32"/>
        </w:rPr>
      </w:pPr>
    </w:p>
    <w:p w14:paraId="1A8F7DAC" w14:textId="77777777" w:rsidR="0010613F" w:rsidRPr="0010613F" w:rsidRDefault="0010613F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70C0"/>
          <w:sz w:val="32"/>
          <w:szCs w:val="32"/>
        </w:rPr>
      </w:pPr>
      <w:r w:rsidRPr="0010613F">
        <w:rPr>
          <w:rStyle w:val="a4"/>
          <w:rFonts w:ascii="Arial" w:hAnsi="Arial" w:cs="Arial"/>
          <w:color w:val="0070C0"/>
          <w:sz w:val="32"/>
          <w:szCs w:val="32"/>
        </w:rPr>
        <w:t>*****************</w:t>
      </w:r>
    </w:p>
    <w:p w14:paraId="0DD4E86F" w14:textId="77777777" w:rsidR="00712C81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П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вопросам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качества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лечения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и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07DE" w:rsidRPr="0010613F">
        <w:rPr>
          <w:rStyle w:val="a4"/>
          <w:rFonts w:ascii="Calibri" w:hAnsi="Calibri" w:cs="Calibri"/>
          <w:color w:val="002060"/>
          <w:sz w:val="39"/>
          <w:szCs w:val="39"/>
        </w:rPr>
        <w:t>протезирования</w:t>
      </w:r>
      <w:r w:rsidR="00ED74B1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, </w:t>
      </w:r>
    </w:p>
    <w:p w14:paraId="3BE59F99" w14:textId="77777777" w:rsidR="00712C81" w:rsidRPr="0010613F" w:rsidRDefault="00ED74B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сроков</w:t>
      </w:r>
      <w:r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гарантии</w:t>
      </w:r>
      <w:r w:rsidR="00F844C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 на оказанные 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>услуги</w:t>
      </w:r>
      <w:r w:rsidR="009169B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9169BE" w:rsidRPr="0010613F">
        <w:rPr>
          <w:rStyle w:val="a4"/>
          <w:rFonts w:asciiTheme="minorHAnsi" w:hAnsiTheme="minorHAnsi" w:cs="Arial"/>
          <w:color w:val="002060"/>
          <w:sz w:val="39"/>
          <w:szCs w:val="39"/>
        </w:rPr>
        <w:t>можно</w:t>
      </w:r>
      <w:r w:rsidR="009107DE" w:rsidRPr="0010613F">
        <w:rPr>
          <w:rStyle w:val="a4"/>
          <w:rFonts w:ascii="Albertus Extra Bold" w:hAnsi="Albertus Extra Bold" w:cs="Arial"/>
          <w:color w:val="002060"/>
          <w:sz w:val="39"/>
          <w:szCs w:val="39"/>
        </w:rPr>
        <w:t xml:space="preserve"> </w:t>
      </w:r>
      <w:r w:rsidR="00712C8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обращаться </w:t>
      </w:r>
    </w:p>
    <w:p w14:paraId="7328900A" w14:textId="2EC86D1B" w:rsidR="009107DE" w:rsidRPr="0010613F" w:rsidRDefault="00712C81" w:rsidP="0010613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lbertus Extra Bold" w:hAnsi="Albertus Extra Bold" w:cs="Arial"/>
          <w:color w:val="002060"/>
          <w:sz w:val="39"/>
          <w:szCs w:val="39"/>
        </w:rPr>
      </w:pP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>Е</w:t>
      </w:r>
      <w:r w:rsidR="009169BE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ЖЕДНЕВНО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с 8.00 </w:t>
      </w:r>
      <w:r w:rsidR="006D3447">
        <w:rPr>
          <w:rStyle w:val="a4"/>
          <w:rFonts w:ascii="Calibri" w:hAnsi="Calibri" w:cs="Calibri"/>
          <w:color w:val="002060"/>
          <w:sz w:val="39"/>
          <w:szCs w:val="39"/>
        </w:rPr>
        <w:t xml:space="preserve">часов </w:t>
      </w:r>
      <w:r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до </w:t>
      </w:r>
      <w:r w:rsidR="00555BE1" w:rsidRPr="0010613F">
        <w:rPr>
          <w:rStyle w:val="a4"/>
          <w:rFonts w:ascii="Calibri" w:hAnsi="Calibri" w:cs="Calibri"/>
          <w:color w:val="002060"/>
          <w:sz w:val="39"/>
          <w:szCs w:val="39"/>
        </w:rPr>
        <w:t>1</w:t>
      </w:r>
      <w:r w:rsidR="00555BE1">
        <w:rPr>
          <w:rStyle w:val="a4"/>
          <w:rFonts w:ascii="Calibri" w:hAnsi="Calibri" w:cs="Calibri"/>
          <w:color w:val="002060"/>
          <w:sz w:val="39"/>
          <w:szCs w:val="39"/>
        </w:rPr>
        <w:t>5</w:t>
      </w:r>
      <w:r w:rsidR="00555BE1" w:rsidRPr="0010613F">
        <w:rPr>
          <w:rStyle w:val="a4"/>
          <w:rFonts w:ascii="Calibri" w:hAnsi="Calibri" w:cs="Calibri"/>
          <w:color w:val="002060"/>
          <w:sz w:val="39"/>
          <w:szCs w:val="39"/>
        </w:rPr>
        <w:t xml:space="preserve">.00 </w:t>
      </w:r>
      <w:r w:rsidR="00555BE1">
        <w:rPr>
          <w:rStyle w:val="a4"/>
          <w:rFonts w:ascii="Calibri" w:hAnsi="Calibri" w:cs="Calibri"/>
          <w:color w:val="002060"/>
          <w:sz w:val="39"/>
          <w:szCs w:val="39"/>
        </w:rPr>
        <w:t>часов</w:t>
      </w:r>
    </w:p>
    <w:p w14:paraId="762AB934" w14:textId="77777777" w:rsidR="00ED74B1" w:rsidRPr="0010613F" w:rsidRDefault="00ED74B1" w:rsidP="009107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color w:val="002060"/>
          <w:sz w:val="39"/>
          <w:szCs w:val="39"/>
        </w:rPr>
      </w:pPr>
    </w:p>
    <w:p w14:paraId="600FFD8B" w14:textId="77777777" w:rsidR="00ED74B1" w:rsidRPr="0010613F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ие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лечебно-профилактическим отделением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:</w:t>
      </w:r>
    </w:p>
    <w:p w14:paraId="607EAEDC" w14:textId="77777777" w:rsidR="00ED74B1" w:rsidRDefault="006D3447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>
        <w:rPr>
          <w:rStyle w:val="a4"/>
          <w:rFonts w:asciiTheme="majorHAnsi" w:hAnsiTheme="majorHAnsi" w:cs="Arial"/>
          <w:color w:val="002060"/>
          <w:sz w:val="36"/>
          <w:szCs w:val="36"/>
        </w:rPr>
        <w:t>Алексеева Лариса Валерьевна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ED74B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кабинет</w:t>
      </w:r>
      <w:r w:rsidR="009169BE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ED74B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№ </w:t>
      </w:r>
      <w:r>
        <w:rPr>
          <w:rStyle w:val="a4"/>
          <w:rFonts w:asciiTheme="majorHAnsi" w:hAnsiTheme="majorHAnsi" w:cs="Arial"/>
          <w:color w:val="002060"/>
          <w:sz w:val="36"/>
          <w:szCs w:val="36"/>
        </w:rPr>
        <w:t>7;</w:t>
      </w:r>
    </w:p>
    <w:p w14:paraId="7707274D" w14:textId="61A35882" w:rsidR="006D3447" w:rsidRPr="0010613F" w:rsidRDefault="006D3447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proofErr w:type="spellStart"/>
      <w:r>
        <w:rPr>
          <w:rStyle w:val="a4"/>
          <w:rFonts w:asciiTheme="majorHAnsi" w:hAnsiTheme="majorHAnsi" w:cs="Arial"/>
          <w:color w:val="002060"/>
          <w:sz w:val="36"/>
          <w:szCs w:val="36"/>
        </w:rPr>
        <w:t>Свяжина</w:t>
      </w:r>
      <w:proofErr w:type="spellEnd"/>
      <w:r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Ирина Владимировна кабинет № 2</w:t>
      </w:r>
      <w:r w:rsidR="00657164">
        <w:rPr>
          <w:rStyle w:val="a4"/>
          <w:rFonts w:asciiTheme="majorHAnsi" w:hAnsiTheme="majorHAnsi" w:cs="Arial"/>
          <w:color w:val="002060"/>
          <w:sz w:val="36"/>
          <w:szCs w:val="36"/>
        </w:rPr>
        <w:t>0</w:t>
      </w:r>
      <w:r>
        <w:rPr>
          <w:rStyle w:val="a4"/>
          <w:rFonts w:asciiTheme="majorHAnsi" w:hAnsiTheme="majorHAnsi" w:cs="Arial"/>
          <w:color w:val="002060"/>
          <w:sz w:val="36"/>
          <w:szCs w:val="36"/>
        </w:rPr>
        <w:t>.</w:t>
      </w:r>
    </w:p>
    <w:p w14:paraId="687BBF10" w14:textId="77777777" w:rsidR="00ED74B1" w:rsidRPr="0010613F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</w:p>
    <w:p w14:paraId="6E5DC005" w14:textId="77777777" w:rsidR="00ED74B1" w:rsidRPr="0010613F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Заведующ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ий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ортопедическим отделением</w:t>
      </w:r>
      <w:r w:rsidR="006D3447">
        <w:rPr>
          <w:rStyle w:val="a4"/>
          <w:rFonts w:asciiTheme="majorHAnsi" w:hAnsiTheme="majorHAnsi" w:cs="Arial"/>
          <w:color w:val="002060"/>
          <w:sz w:val="36"/>
          <w:szCs w:val="36"/>
        </w:rPr>
        <w:t>:</w:t>
      </w:r>
    </w:p>
    <w:p w14:paraId="1D9C7FA6" w14:textId="77777777" w:rsidR="000A4C36" w:rsidRDefault="00ED74B1" w:rsidP="000A4C3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ajorHAnsi" w:hAnsiTheme="majorHAnsi" w:cs="Arial"/>
          <w:color w:val="002060"/>
          <w:sz w:val="36"/>
          <w:szCs w:val="36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Москалёва Лариса Геннадьевна </w:t>
      </w:r>
      <w:r w:rsidR="00712C81"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кабинет № 13 </w:t>
      </w:r>
    </w:p>
    <w:p w14:paraId="17D9B24A" w14:textId="77777777" w:rsidR="00AA66D6" w:rsidRPr="0010613F" w:rsidRDefault="00712C81" w:rsidP="000A4C36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тел. </w:t>
      </w:r>
      <w:r w:rsidR="000A4C36">
        <w:rPr>
          <w:rStyle w:val="a4"/>
          <w:rFonts w:asciiTheme="majorHAnsi" w:hAnsiTheme="majorHAnsi" w:cs="Arial"/>
          <w:color w:val="002060"/>
          <w:sz w:val="36"/>
          <w:szCs w:val="36"/>
        </w:rPr>
        <w:t>8</w:t>
      </w:r>
      <w:r w:rsidR="009C0A80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 </w:t>
      </w:r>
      <w:r w:rsidR="000A4C36">
        <w:rPr>
          <w:rStyle w:val="a4"/>
          <w:rFonts w:asciiTheme="majorHAnsi" w:hAnsiTheme="majorHAnsi" w:cs="Arial"/>
          <w:color w:val="002060"/>
          <w:sz w:val="36"/>
          <w:szCs w:val="36"/>
        </w:rPr>
        <w:t xml:space="preserve">(34355) </w:t>
      </w:r>
      <w:r w:rsidRPr="0010613F">
        <w:rPr>
          <w:rStyle w:val="a4"/>
          <w:rFonts w:asciiTheme="majorHAnsi" w:hAnsiTheme="majorHAnsi" w:cs="Arial"/>
          <w:color w:val="002060"/>
          <w:sz w:val="36"/>
          <w:szCs w:val="36"/>
        </w:rPr>
        <w:t>6-63-85</w:t>
      </w:r>
    </w:p>
    <w:sectPr w:rsidR="00AA66D6" w:rsidRPr="0010613F" w:rsidSect="000A4C3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DE"/>
    <w:rsid w:val="00071C26"/>
    <w:rsid w:val="000A4C36"/>
    <w:rsid w:val="0010613F"/>
    <w:rsid w:val="001D4B3E"/>
    <w:rsid w:val="002A33C8"/>
    <w:rsid w:val="00311601"/>
    <w:rsid w:val="004D665F"/>
    <w:rsid w:val="00555BE1"/>
    <w:rsid w:val="00657164"/>
    <w:rsid w:val="006D10D1"/>
    <w:rsid w:val="006D3447"/>
    <w:rsid w:val="00712C81"/>
    <w:rsid w:val="00720B90"/>
    <w:rsid w:val="009107DE"/>
    <w:rsid w:val="009169BE"/>
    <w:rsid w:val="00997BB1"/>
    <w:rsid w:val="009C0A80"/>
    <w:rsid w:val="00AA66D6"/>
    <w:rsid w:val="00ED74B1"/>
    <w:rsid w:val="00F71A67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E677"/>
  <w15:chartTrackingRefBased/>
  <w15:docId w15:val="{8FAA8646-8331-40DA-9DE1-E7917575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DE"/>
    <w:rPr>
      <w:b/>
      <w:bCs/>
    </w:rPr>
  </w:style>
  <w:style w:type="character" w:styleId="a5">
    <w:name w:val="Emphasis"/>
    <w:basedOn w:val="a0"/>
    <w:uiPriority w:val="20"/>
    <w:qFormat/>
    <w:rsid w:val="009107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2020-04-07T05:44:00Z</cp:lastPrinted>
  <dcterms:created xsi:type="dcterms:W3CDTF">2023-08-25T03:37:00Z</dcterms:created>
  <dcterms:modified xsi:type="dcterms:W3CDTF">2023-08-25T03:37:00Z</dcterms:modified>
</cp:coreProperties>
</file>